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53" w:rsidRDefault="002B5153" w:rsidP="002B5153">
      <w:pPr>
        <w:spacing w:after="0"/>
        <w:jc w:val="center"/>
        <w:rPr>
          <w:rFonts w:asciiTheme="majorHAnsi" w:hAnsiTheme="majorHAnsi"/>
          <w:b/>
          <w:sz w:val="24"/>
          <w:szCs w:val="24"/>
        </w:rPr>
      </w:pPr>
      <w:r w:rsidRPr="002B5153">
        <w:rPr>
          <w:rFonts w:asciiTheme="majorHAnsi" w:hAnsiTheme="majorHAnsi"/>
          <w:b/>
          <w:sz w:val="24"/>
          <w:szCs w:val="24"/>
        </w:rPr>
        <w:t>EDITAL</w:t>
      </w:r>
    </w:p>
    <w:p w:rsidR="002B5153" w:rsidRPr="002B5153" w:rsidRDefault="002B5153" w:rsidP="002B5153">
      <w:pPr>
        <w:spacing w:after="0"/>
        <w:jc w:val="center"/>
        <w:rPr>
          <w:rFonts w:asciiTheme="majorHAnsi" w:hAnsiTheme="majorHAnsi"/>
          <w:b/>
          <w:sz w:val="24"/>
          <w:szCs w:val="24"/>
        </w:rPr>
      </w:pPr>
    </w:p>
    <w:p w:rsidR="002B5153" w:rsidRPr="002B5153" w:rsidRDefault="005808A5" w:rsidP="002B5153">
      <w:pPr>
        <w:spacing w:after="0"/>
        <w:jc w:val="center"/>
        <w:rPr>
          <w:rFonts w:asciiTheme="majorHAnsi" w:hAnsiTheme="majorHAnsi"/>
          <w:b/>
          <w:sz w:val="24"/>
          <w:szCs w:val="24"/>
        </w:rPr>
      </w:pPr>
      <w:r>
        <w:rPr>
          <w:rFonts w:asciiTheme="majorHAnsi" w:hAnsiTheme="majorHAnsi"/>
          <w:b/>
          <w:sz w:val="24"/>
          <w:szCs w:val="24"/>
        </w:rPr>
        <w:t>PROCESSO Nº 008</w:t>
      </w:r>
      <w:r w:rsidR="002B5153" w:rsidRPr="002B5153">
        <w:rPr>
          <w:rFonts w:asciiTheme="majorHAnsi" w:hAnsiTheme="majorHAnsi"/>
          <w:b/>
          <w:sz w:val="24"/>
          <w:szCs w:val="24"/>
        </w:rPr>
        <w:t>/2019</w:t>
      </w:r>
    </w:p>
    <w:p w:rsidR="002B5153" w:rsidRPr="002B5153" w:rsidRDefault="005808A5" w:rsidP="002B5153">
      <w:pPr>
        <w:spacing w:after="0"/>
        <w:jc w:val="center"/>
        <w:rPr>
          <w:rFonts w:asciiTheme="majorHAnsi" w:hAnsiTheme="majorHAnsi"/>
          <w:b/>
          <w:sz w:val="24"/>
          <w:szCs w:val="24"/>
        </w:rPr>
      </w:pPr>
      <w:r>
        <w:rPr>
          <w:rFonts w:asciiTheme="majorHAnsi" w:hAnsiTheme="majorHAnsi"/>
          <w:b/>
          <w:sz w:val="24"/>
          <w:szCs w:val="24"/>
        </w:rPr>
        <w:t>PREGÃO PRESENCIAL Nº 007</w:t>
      </w:r>
      <w:r w:rsidR="002B5153" w:rsidRPr="002B5153">
        <w:rPr>
          <w:rFonts w:asciiTheme="majorHAnsi" w:hAnsiTheme="majorHAnsi"/>
          <w:b/>
          <w:sz w:val="24"/>
          <w:szCs w:val="24"/>
        </w:rPr>
        <w:t>/2019</w:t>
      </w:r>
    </w:p>
    <w:p w:rsidR="002B5153" w:rsidRPr="002B5153" w:rsidRDefault="002B5153" w:rsidP="002B5153">
      <w:pPr>
        <w:spacing w:after="0"/>
        <w:rPr>
          <w:rFonts w:asciiTheme="majorHAnsi" w:hAnsiTheme="majorHAnsi"/>
          <w:sz w:val="24"/>
          <w:szCs w:val="24"/>
        </w:rPr>
      </w:pPr>
    </w:p>
    <w:p w:rsidR="002B5153" w:rsidRPr="002B5153" w:rsidRDefault="002B5153" w:rsidP="002B5153">
      <w:pPr>
        <w:spacing w:after="0"/>
        <w:jc w:val="center"/>
        <w:rPr>
          <w:rFonts w:asciiTheme="majorHAnsi" w:hAnsiTheme="majorHAnsi"/>
          <w:b/>
          <w:sz w:val="24"/>
          <w:szCs w:val="24"/>
        </w:rPr>
      </w:pPr>
      <w:r w:rsidRPr="002B5153">
        <w:rPr>
          <w:rFonts w:asciiTheme="majorHAnsi" w:hAnsiTheme="majorHAnsi"/>
          <w:b/>
          <w:sz w:val="24"/>
          <w:szCs w:val="24"/>
        </w:rPr>
        <w:t>ÍNDICE</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1 - PREÂMBULO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2 - DO OBJETO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3 - DO PRAZO DE ENTREGA</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4 - DAS CONDIÇÕES DE PARTICIPAÇÃO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5 - DOS PREÇOS ESTIMADOS PELA ADMINISTRAÇÃO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6 - DA DOTAÇÃO ORÇAMENTÁRIA</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7 - DO REAJUSTAMENTO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8 - DO CREDENCIAMENTO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9 - DO RECEBIMENTO DOS DOCUMENTOS E DA PROPOSTA</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10 - DA PROPOSTA DE PREÇOS</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11 - DO JULGAMENTO DAS PROPOSTAS</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12 - DA HABILITAÇÃO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13 - DOS RECURSOS</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14 - DAS SANÇÕES ADMINISTRATIVAS</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15 - DO CONTRATO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16 - DO RECEBIMENTO DO OBJETO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17 - DAS CONDIÇÕES DE PAGAMENTO</w:t>
      </w:r>
    </w:p>
    <w:p w:rsidR="002B5153" w:rsidRPr="002B5153" w:rsidRDefault="002B5153" w:rsidP="002B5153">
      <w:pPr>
        <w:spacing w:after="0"/>
        <w:rPr>
          <w:rFonts w:asciiTheme="majorHAnsi" w:hAnsiTheme="majorHAnsi"/>
          <w:sz w:val="24"/>
          <w:szCs w:val="24"/>
        </w:rPr>
      </w:pPr>
      <w:r w:rsidRPr="002B5153">
        <w:rPr>
          <w:rFonts w:asciiTheme="majorHAnsi" w:hAnsiTheme="majorHAnsi"/>
          <w:sz w:val="24"/>
          <w:szCs w:val="24"/>
        </w:rPr>
        <w:t>18 - DOS ANEXOS QUE INTEGRAM O EDITAL</w:t>
      </w:r>
    </w:p>
    <w:p w:rsidR="0054631B" w:rsidRDefault="002B5153" w:rsidP="002B5153">
      <w:pPr>
        <w:spacing w:after="0"/>
        <w:rPr>
          <w:rFonts w:asciiTheme="majorHAnsi" w:hAnsiTheme="majorHAnsi"/>
          <w:sz w:val="24"/>
          <w:szCs w:val="24"/>
        </w:rPr>
      </w:pPr>
      <w:r>
        <w:rPr>
          <w:rFonts w:asciiTheme="majorHAnsi" w:hAnsiTheme="majorHAnsi"/>
          <w:sz w:val="24"/>
          <w:szCs w:val="24"/>
        </w:rPr>
        <w:t>1</w:t>
      </w:r>
      <w:r w:rsidRPr="002B5153">
        <w:rPr>
          <w:rFonts w:asciiTheme="majorHAnsi" w:hAnsiTheme="majorHAnsi"/>
          <w:sz w:val="24"/>
          <w:szCs w:val="24"/>
        </w:rPr>
        <w:t>9 - DAS CONSIDERAÇÕES GERAIS.</w:t>
      </w:r>
    </w:p>
    <w:p w:rsidR="002B5153" w:rsidRDefault="002B5153" w:rsidP="002B5153">
      <w:pPr>
        <w:spacing w:after="0"/>
        <w:rPr>
          <w:rFonts w:asciiTheme="majorHAnsi" w:hAnsiTheme="majorHAnsi"/>
          <w:sz w:val="24"/>
          <w:szCs w:val="24"/>
        </w:rPr>
      </w:pPr>
    </w:p>
    <w:p w:rsidR="002B5153" w:rsidRPr="002B5153" w:rsidRDefault="002B5153" w:rsidP="002B5153">
      <w:pPr>
        <w:spacing w:line="0" w:lineRule="atLeast"/>
        <w:rPr>
          <w:rFonts w:ascii="Cambria" w:eastAsia="Cambria" w:hAnsi="Cambria"/>
          <w:b/>
          <w:sz w:val="24"/>
          <w:u w:val="single"/>
        </w:rPr>
      </w:pPr>
      <w:r>
        <w:rPr>
          <w:rFonts w:ascii="Cambria" w:eastAsia="Cambria" w:hAnsi="Cambria"/>
          <w:b/>
          <w:sz w:val="24"/>
        </w:rPr>
        <w:t xml:space="preserve">1 – </w:t>
      </w:r>
      <w:r>
        <w:rPr>
          <w:rFonts w:ascii="Cambria" w:eastAsia="Cambria" w:hAnsi="Cambria"/>
          <w:b/>
          <w:sz w:val="24"/>
          <w:u w:val="single"/>
        </w:rPr>
        <w:t>PREÂMBULO</w:t>
      </w:r>
    </w:p>
    <w:p w:rsidR="002B5153" w:rsidRPr="002B5153" w:rsidRDefault="002B5153" w:rsidP="002B5153">
      <w:pPr>
        <w:spacing w:line="0" w:lineRule="atLeast"/>
        <w:rPr>
          <w:rFonts w:ascii="Cambria" w:eastAsia="Cambria" w:hAnsi="Cambria"/>
          <w:b/>
          <w:sz w:val="24"/>
        </w:rPr>
      </w:pPr>
      <w:r>
        <w:rPr>
          <w:rFonts w:ascii="Cambria" w:eastAsia="Cambria" w:hAnsi="Cambria"/>
          <w:b/>
          <w:sz w:val="24"/>
        </w:rPr>
        <w:t>ÓRGÃO REQUISITANTE: Secretaria de Administração e Finanças</w:t>
      </w:r>
    </w:p>
    <w:p w:rsidR="002B5153" w:rsidRPr="002B5153" w:rsidRDefault="002B5153" w:rsidP="002B5153">
      <w:pPr>
        <w:spacing w:line="0" w:lineRule="atLeast"/>
        <w:rPr>
          <w:rFonts w:ascii="Cambria" w:eastAsia="Cambria" w:hAnsi="Cambria"/>
          <w:b/>
          <w:sz w:val="24"/>
        </w:rPr>
      </w:pPr>
      <w:r>
        <w:rPr>
          <w:rFonts w:ascii="Cambria" w:eastAsia="Cambria" w:hAnsi="Cambria"/>
          <w:b/>
          <w:sz w:val="24"/>
        </w:rPr>
        <w:t>TIPO: MENOR PREÇO GLOBAL POR LOTE</w:t>
      </w:r>
    </w:p>
    <w:p w:rsidR="002B5153" w:rsidRPr="002B5153" w:rsidRDefault="002B5153" w:rsidP="002B5153">
      <w:pPr>
        <w:spacing w:line="0" w:lineRule="atLeast"/>
        <w:rPr>
          <w:rFonts w:ascii="Cambria" w:eastAsia="Cambria" w:hAnsi="Cambria"/>
          <w:b/>
          <w:sz w:val="24"/>
          <w:u w:val="single"/>
        </w:rPr>
      </w:pPr>
      <w:r>
        <w:rPr>
          <w:rFonts w:ascii="Cambria" w:eastAsia="Cambria" w:hAnsi="Cambria"/>
          <w:b/>
          <w:sz w:val="24"/>
        </w:rPr>
        <w:t xml:space="preserve">Data de Recebimento das Propostas e documentação: </w:t>
      </w:r>
      <w:r w:rsidR="00854ED5">
        <w:rPr>
          <w:rFonts w:ascii="Cambria" w:eastAsia="Cambria" w:hAnsi="Cambria"/>
          <w:b/>
          <w:sz w:val="24"/>
          <w:u w:val="single"/>
        </w:rPr>
        <w:t>20</w:t>
      </w:r>
      <w:r>
        <w:rPr>
          <w:rFonts w:ascii="Cambria" w:eastAsia="Cambria" w:hAnsi="Cambria"/>
          <w:b/>
          <w:sz w:val="24"/>
          <w:u w:val="single"/>
        </w:rPr>
        <w:t xml:space="preserve"> de Fevereiro de 2019</w:t>
      </w:r>
    </w:p>
    <w:p w:rsidR="002B5153" w:rsidRPr="002B5153" w:rsidRDefault="002B5153" w:rsidP="002B5153">
      <w:pPr>
        <w:spacing w:line="0" w:lineRule="atLeast"/>
        <w:rPr>
          <w:rFonts w:ascii="Cambria" w:eastAsia="Cambria" w:hAnsi="Cambria"/>
          <w:sz w:val="24"/>
        </w:rPr>
      </w:pPr>
      <w:r>
        <w:rPr>
          <w:rFonts w:ascii="Cambria" w:eastAsia="Cambria" w:hAnsi="Cambria"/>
          <w:b/>
          <w:sz w:val="24"/>
        </w:rPr>
        <w:t xml:space="preserve">Horário de credenciamento: </w:t>
      </w:r>
      <w:r>
        <w:rPr>
          <w:rFonts w:ascii="Cambria" w:eastAsia="Cambria" w:hAnsi="Cambria"/>
          <w:sz w:val="24"/>
        </w:rPr>
        <w:t>09:00 horas e após, abertura dos envelopes.</w:t>
      </w:r>
    </w:p>
    <w:p w:rsidR="002B5153" w:rsidRPr="002B5153" w:rsidRDefault="002B5153" w:rsidP="002B5153">
      <w:pPr>
        <w:jc w:val="both"/>
        <w:rPr>
          <w:rFonts w:ascii="Cambria" w:eastAsia="Cambria" w:hAnsi="Cambria"/>
          <w:b/>
          <w:sz w:val="24"/>
        </w:rPr>
      </w:pPr>
      <w:r>
        <w:rPr>
          <w:rFonts w:ascii="Cambria" w:eastAsia="Cambria" w:hAnsi="Cambria"/>
          <w:b/>
          <w:sz w:val="24"/>
        </w:rPr>
        <w:t xml:space="preserve">LOCAL: </w:t>
      </w:r>
      <w:r>
        <w:rPr>
          <w:rFonts w:ascii="Cambria" w:eastAsia="Cambria" w:hAnsi="Cambria"/>
          <w:sz w:val="24"/>
        </w:rPr>
        <w:t>Sala de licitações, situada na sede da Prefeitura Municipal de Bocaina de Minas,</w:t>
      </w:r>
      <w:r>
        <w:rPr>
          <w:rFonts w:ascii="Cambria" w:eastAsia="Cambria" w:hAnsi="Cambria"/>
          <w:b/>
          <w:sz w:val="24"/>
        </w:rPr>
        <w:t xml:space="preserve"> </w:t>
      </w:r>
      <w:r>
        <w:rPr>
          <w:rFonts w:ascii="Cambria" w:eastAsia="Cambria" w:hAnsi="Cambria"/>
          <w:sz w:val="24"/>
        </w:rPr>
        <w:t>localizada na Rua Capitão João Mariano Dias, 86 centro da Cidade de Bocaina de Minas – MG</w:t>
      </w:r>
      <w:r>
        <w:rPr>
          <w:rFonts w:ascii="Cambria" w:eastAsia="Cambria" w:hAnsi="Cambria"/>
          <w:b/>
          <w:sz w:val="24"/>
        </w:rPr>
        <w:t>.</w:t>
      </w:r>
    </w:p>
    <w:p w:rsidR="002B5153" w:rsidRDefault="002B5153" w:rsidP="002B5153">
      <w:pPr>
        <w:spacing w:line="275" w:lineRule="auto"/>
        <w:jc w:val="both"/>
        <w:rPr>
          <w:rFonts w:ascii="Cambria" w:eastAsia="Cambria" w:hAnsi="Cambria"/>
          <w:sz w:val="24"/>
        </w:rPr>
      </w:pPr>
      <w:r>
        <w:rPr>
          <w:rFonts w:ascii="Cambria" w:eastAsia="Cambria" w:hAnsi="Cambria"/>
          <w:b/>
          <w:sz w:val="24"/>
        </w:rPr>
        <w:t xml:space="preserve">LEGISLAÇÃO PERTINENTE: </w:t>
      </w:r>
      <w:r>
        <w:rPr>
          <w:rFonts w:ascii="Cambria" w:eastAsia="Cambria" w:hAnsi="Cambria"/>
          <w:sz w:val="24"/>
        </w:rPr>
        <w:t>Lei Federal nº 10.520, de 17 de julho de 2002, com aplicação</w:t>
      </w:r>
      <w:r>
        <w:rPr>
          <w:rFonts w:ascii="Cambria" w:eastAsia="Cambria" w:hAnsi="Cambria"/>
          <w:b/>
          <w:sz w:val="24"/>
        </w:rPr>
        <w:t xml:space="preserve"> </w:t>
      </w:r>
      <w:r>
        <w:rPr>
          <w:rFonts w:ascii="Cambria" w:eastAsia="Cambria" w:hAnsi="Cambria"/>
          <w:sz w:val="24"/>
        </w:rPr>
        <w:t>subsidiária da Lei Federal nº 8.666, de 21 de junho de 1993, da Lei Complementar nº 123, de 14 de dezembro de 2006, observadas as alterações posteriores introduzidas nos referidos diplomas legais.</w:t>
      </w:r>
    </w:p>
    <w:p w:rsidR="002B5153" w:rsidRDefault="002B5153" w:rsidP="002B5153">
      <w:pPr>
        <w:spacing w:line="202" w:lineRule="exact"/>
        <w:rPr>
          <w:rFonts w:ascii="Times New Roman" w:eastAsia="Times New Roman" w:hAnsi="Times New Roman"/>
        </w:rPr>
      </w:pPr>
    </w:p>
    <w:p w:rsidR="002B5153" w:rsidRPr="002B5153" w:rsidRDefault="002B5153" w:rsidP="002B5153">
      <w:pPr>
        <w:spacing w:line="0" w:lineRule="atLeast"/>
        <w:rPr>
          <w:rFonts w:ascii="Cambria" w:eastAsia="Cambria" w:hAnsi="Cambria"/>
          <w:b/>
          <w:sz w:val="24"/>
          <w:u w:val="single"/>
        </w:rPr>
      </w:pPr>
      <w:r>
        <w:rPr>
          <w:rFonts w:ascii="Cambria" w:eastAsia="Cambria" w:hAnsi="Cambria"/>
          <w:b/>
          <w:sz w:val="24"/>
        </w:rPr>
        <w:lastRenderedPageBreak/>
        <w:t xml:space="preserve">2 - </w:t>
      </w:r>
      <w:r>
        <w:rPr>
          <w:rFonts w:ascii="Cambria" w:eastAsia="Cambria" w:hAnsi="Cambria"/>
          <w:b/>
          <w:sz w:val="24"/>
          <w:u w:val="single"/>
        </w:rPr>
        <w:t>DO OBJETO</w:t>
      </w:r>
    </w:p>
    <w:p w:rsidR="002B5153" w:rsidRPr="002B5153" w:rsidRDefault="002B5153" w:rsidP="002B5153">
      <w:pPr>
        <w:jc w:val="both"/>
        <w:rPr>
          <w:rFonts w:ascii="Cambria" w:eastAsia="Cambria" w:hAnsi="Cambria"/>
          <w:sz w:val="24"/>
        </w:rPr>
      </w:pPr>
      <w:r>
        <w:rPr>
          <w:rFonts w:ascii="Cambria" w:eastAsia="Cambria" w:hAnsi="Cambria"/>
          <w:sz w:val="24"/>
        </w:rPr>
        <w:t xml:space="preserve">2.1 - Contratação de microempresa – ME, empresa de pequeno porte – EPP ou equiparadas, </w:t>
      </w:r>
      <w:r>
        <w:rPr>
          <w:rFonts w:ascii="Cambria" w:eastAsia="Cambria" w:hAnsi="Cambria"/>
          <w:i/>
          <w:sz w:val="24"/>
        </w:rPr>
        <w:t>especializada em eventos para a realização do Carnaval 2019</w:t>
      </w:r>
      <w:r>
        <w:rPr>
          <w:rFonts w:ascii="Cambria" w:eastAsia="Cambria" w:hAnsi="Cambria"/>
          <w:sz w:val="24"/>
        </w:rPr>
        <w:t>, conforme condições e</w:t>
      </w:r>
      <w:r>
        <w:rPr>
          <w:rFonts w:ascii="Cambria" w:eastAsia="Cambria" w:hAnsi="Cambria"/>
          <w:i/>
          <w:sz w:val="24"/>
        </w:rPr>
        <w:t xml:space="preserve"> </w:t>
      </w:r>
      <w:r>
        <w:rPr>
          <w:rFonts w:ascii="Cambria" w:eastAsia="Cambria" w:hAnsi="Cambria"/>
          <w:sz w:val="24"/>
        </w:rPr>
        <w:t xml:space="preserve">especificações contidas no </w:t>
      </w:r>
      <w:r>
        <w:rPr>
          <w:rFonts w:ascii="Cambria" w:eastAsia="Cambria" w:hAnsi="Cambria"/>
          <w:b/>
          <w:sz w:val="24"/>
        </w:rPr>
        <w:t>TERMO DE REFERÊNCIA</w:t>
      </w:r>
      <w:r>
        <w:rPr>
          <w:rFonts w:ascii="Cambria" w:eastAsia="Cambria" w:hAnsi="Cambria"/>
          <w:sz w:val="24"/>
        </w:rPr>
        <w:t xml:space="preserve"> </w:t>
      </w:r>
      <w:r>
        <w:rPr>
          <w:rFonts w:ascii="Cambria" w:eastAsia="Cambria" w:hAnsi="Cambria"/>
          <w:b/>
          <w:sz w:val="24"/>
        </w:rPr>
        <w:t>–</w:t>
      </w:r>
      <w:r>
        <w:rPr>
          <w:rFonts w:ascii="Cambria" w:eastAsia="Cambria" w:hAnsi="Cambria"/>
          <w:sz w:val="24"/>
        </w:rPr>
        <w:t xml:space="preserve"> </w:t>
      </w:r>
      <w:r>
        <w:rPr>
          <w:rFonts w:ascii="Cambria" w:eastAsia="Cambria" w:hAnsi="Cambria"/>
          <w:b/>
          <w:sz w:val="24"/>
        </w:rPr>
        <w:t>ANEXO II</w:t>
      </w:r>
      <w:r>
        <w:rPr>
          <w:rFonts w:ascii="Cambria" w:eastAsia="Cambria" w:hAnsi="Cambria"/>
          <w:sz w:val="24"/>
        </w:rPr>
        <w:t>, parte integrante e inseparável deste edital, independente de transcrição.</w:t>
      </w:r>
    </w:p>
    <w:p w:rsidR="002B5153" w:rsidRPr="002B5153" w:rsidRDefault="002B5153" w:rsidP="002B5153">
      <w:pPr>
        <w:spacing w:line="0" w:lineRule="atLeast"/>
        <w:rPr>
          <w:rFonts w:ascii="Cambria" w:eastAsia="Cambria" w:hAnsi="Cambria"/>
          <w:b/>
          <w:sz w:val="24"/>
          <w:u w:val="single"/>
        </w:rPr>
      </w:pPr>
      <w:r>
        <w:rPr>
          <w:rFonts w:ascii="Cambria" w:eastAsia="Cambria" w:hAnsi="Cambria"/>
          <w:b/>
          <w:sz w:val="24"/>
        </w:rPr>
        <w:t xml:space="preserve">3 - </w:t>
      </w:r>
      <w:r>
        <w:rPr>
          <w:rFonts w:ascii="Cambria" w:eastAsia="Cambria" w:hAnsi="Cambria"/>
          <w:b/>
          <w:sz w:val="24"/>
          <w:u w:val="single"/>
        </w:rPr>
        <w:t>DO PRAZO DE EXECUÇÃO</w:t>
      </w:r>
    </w:p>
    <w:p w:rsidR="002B5153" w:rsidRPr="002B5153" w:rsidRDefault="002B5153" w:rsidP="002B5153">
      <w:pPr>
        <w:spacing w:line="229" w:lineRule="auto"/>
        <w:ind w:right="20"/>
        <w:jc w:val="both"/>
        <w:rPr>
          <w:rFonts w:ascii="Cambria" w:eastAsia="Cambria" w:hAnsi="Cambria"/>
          <w:b/>
          <w:sz w:val="24"/>
        </w:rPr>
      </w:pPr>
      <w:r>
        <w:rPr>
          <w:rFonts w:ascii="Cambria" w:eastAsia="Cambria" w:hAnsi="Cambria"/>
          <w:sz w:val="24"/>
        </w:rPr>
        <w:t xml:space="preserve">3.1 - O presente procedimento objetiva a prestação de serviços durante os dias da festa, conforme descrição contida no </w:t>
      </w:r>
      <w:r>
        <w:rPr>
          <w:rFonts w:ascii="Cambria" w:eastAsia="Cambria" w:hAnsi="Cambria"/>
          <w:b/>
          <w:sz w:val="24"/>
        </w:rPr>
        <w:t>Termo de referencia, anexo II deste Edital.</w:t>
      </w:r>
    </w:p>
    <w:p w:rsidR="002B5153" w:rsidRPr="002B5153" w:rsidRDefault="002B5153" w:rsidP="002B5153">
      <w:pPr>
        <w:spacing w:line="0" w:lineRule="atLeast"/>
        <w:rPr>
          <w:rFonts w:ascii="Cambria" w:eastAsia="Cambria" w:hAnsi="Cambria"/>
          <w:b/>
          <w:sz w:val="24"/>
          <w:u w:val="single"/>
        </w:rPr>
      </w:pPr>
      <w:r>
        <w:rPr>
          <w:rFonts w:ascii="Cambria" w:eastAsia="Cambria" w:hAnsi="Cambria"/>
          <w:b/>
          <w:sz w:val="24"/>
        </w:rPr>
        <w:t xml:space="preserve">4 - </w:t>
      </w:r>
      <w:r>
        <w:rPr>
          <w:rFonts w:ascii="Cambria" w:eastAsia="Cambria" w:hAnsi="Cambria"/>
          <w:b/>
          <w:sz w:val="24"/>
          <w:u w:val="single"/>
        </w:rPr>
        <w:t>DAS CONDIÇÕES DE PARTICIPAÇÃO</w:t>
      </w:r>
    </w:p>
    <w:p w:rsidR="002B5153" w:rsidRPr="002B5153" w:rsidRDefault="002B5153" w:rsidP="002B5153">
      <w:pPr>
        <w:spacing w:line="275" w:lineRule="auto"/>
        <w:jc w:val="both"/>
        <w:rPr>
          <w:rFonts w:ascii="Cambria" w:eastAsia="Cambria" w:hAnsi="Cambria"/>
          <w:sz w:val="24"/>
        </w:rPr>
      </w:pPr>
      <w:r>
        <w:rPr>
          <w:rFonts w:ascii="Cambria" w:eastAsia="Cambria" w:hAnsi="Cambria"/>
          <w:sz w:val="24"/>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2B5153" w:rsidRPr="002B5153" w:rsidRDefault="002B5153" w:rsidP="002B5153">
      <w:pPr>
        <w:spacing w:line="0" w:lineRule="atLeast"/>
        <w:rPr>
          <w:rFonts w:ascii="Cambria" w:eastAsia="Cambria" w:hAnsi="Cambria"/>
          <w:sz w:val="24"/>
          <w:u w:val="single"/>
        </w:rPr>
      </w:pPr>
      <w:r>
        <w:rPr>
          <w:rFonts w:ascii="Cambria" w:eastAsia="Cambria" w:hAnsi="Cambria"/>
          <w:sz w:val="24"/>
          <w:u w:val="single"/>
        </w:rPr>
        <w:t>4.1.1 - Poderão participar deste Pregão as microempresa – ME, empresa de pequeno porte –</w:t>
      </w:r>
      <w:r>
        <w:rPr>
          <w:rFonts w:ascii="Cambria" w:eastAsia="Cambria" w:hAnsi="Cambria"/>
          <w:sz w:val="24"/>
        </w:rPr>
        <w:t xml:space="preserve"> </w:t>
      </w:r>
      <w:r>
        <w:rPr>
          <w:rFonts w:ascii="Cambria" w:eastAsia="Cambria" w:hAnsi="Cambria"/>
          <w:sz w:val="24"/>
          <w:u w:val="single"/>
        </w:rPr>
        <w:t>EPP ou equiparadas que</w:t>
      </w:r>
      <w:r>
        <w:rPr>
          <w:rFonts w:ascii="Cambria" w:eastAsia="Cambria" w:hAnsi="Cambria"/>
          <w:sz w:val="24"/>
        </w:rPr>
        <w:t>:</w:t>
      </w:r>
    </w:p>
    <w:p w:rsidR="002B5153" w:rsidRDefault="002B5153" w:rsidP="002B5153">
      <w:pPr>
        <w:spacing w:line="275" w:lineRule="auto"/>
        <w:ind w:right="20"/>
        <w:rPr>
          <w:rFonts w:ascii="Cambria" w:eastAsia="Cambria" w:hAnsi="Cambria"/>
          <w:sz w:val="24"/>
        </w:rPr>
      </w:pPr>
      <w:r>
        <w:rPr>
          <w:rFonts w:ascii="Cambria" w:eastAsia="Cambria" w:hAnsi="Cambria"/>
          <w:sz w:val="24"/>
        </w:rPr>
        <w:t>4.1.1.1 - estejam legalmente estabelecidas e especializadas na atividade pertinente com o objeto deste Pregão, devendo ser comprovado pelo Contrato Social;</w:t>
      </w:r>
    </w:p>
    <w:p w:rsidR="002B5153" w:rsidRPr="002B5153" w:rsidRDefault="002B5153" w:rsidP="002B5153">
      <w:pPr>
        <w:spacing w:line="273" w:lineRule="auto"/>
        <w:jc w:val="both"/>
        <w:rPr>
          <w:rFonts w:ascii="Cambria" w:eastAsia="Cambria" w:hAnsi="Cambria"/>
          <w:sz w:val="24"/>
        </w:rPr>
      </w:pPr>
      <w:r>
        <w:rPr>
          <w:rFonts w:ascii="Cambria" w:eastAsia="Cambria" w:hAnsi="Cambria"/>
          <w:sz w:val="24"/>
        </w:rPr>
        <w:t>4.1.1.2 - atendam aos requisitos mínimos de classificação das propostas exigidos neste edital; e</w:t>
      </w:r>
    </w:p>
    <w:p w:rsidR="002B5153" w:rsidRPr="002B5153" w:rsidRDefault="002B5153" w:rsidP="002B5153">
      <w:pPr>
        <w:spacing w:line="273" w:lineRule="auto"/>
        <w:jc w:val="both"/>
        <w:rPr>
          <w:rFonts w:ascii="Cambria" w:eastAsia="Cambria" w:hAnsi="Cambria"/>
          <w:sz w:val="24"/>
        </w:rPr>
      </w:pPr>
      <w:r>
        <w:rPr>
          <w:rFonts w:ascii="Cambria" w:eastAsia="Cambria" w:hAnsi="Cambria"/>
          <w:sz w:val="24"/>
        </w:rPr>
        <w:t>4.1.1.3 - comprovem possuir os documentos necessários de habilitação previstos neste edital.</w:t>
      </w:r>
    </w:p>
    <w:p w:rsidR="002B5153" w:rsidRPr="002B5153" w:rsidRDefault="002B5153" w:rsidP="002B5153">
      <w:pPr>
        <w:spacing w:line="0" w:lineRule="atLeast"/>
        <w:rPr>
          <w:rFonts w:ascii="Cambria" w:eastAsia="Cambria" w:hAnsi="Cambria"/>
          <w:sz w:val="24"/>
        </w:rPr>
      </w:pPr>
      <w:r>
        <w:rPr>
          <w:rFonts w:ascii="Cambria" w:eastAsia="Cambria" w:hAnsi="Cambria"/>
          <w:sz w:val="24"/>
        </w:rPr>
        <w:t xml:space="preserve">4.2 - </w:t>
      </w:r>
      <w:r>
        <w:rPr>
          <w:rFonts w:ascii="Cambria" w:eastAsia="Cambria" w:hAnsi="Cambria"/>
          <w:b/>
          <w:sz w:val="24"/>
          <w:u w:val="single"/>
        </w:rPr>
        <w:t>Não poderão concorrer neste Pregão às empresas</w:t>
      </w:r>
      <w:r>
        <w:rPr>
          <w:rFonts w:ascii="Cambria" w:eastAsia="Cambria" w:hAnsi="Cambria"/>
          <w:sz w:val="24"/>
        </w:rPr>
        <w:t>:</w:t>
      </w:r>
    </w:p>
    <w:p w:rsidR="002B5153" w:rsidRPr="002B5153" w:rsidRDefault="002B5153" w:rsidP="002B5153">
      <w:pPr>
        <w:spacing w:line="273" w:lineRule="auto"/>
        <w:jc w:val="both"/>
        <w:rPr>
          <w:rFonts w:ascii="Cambria" w:eastAsia="Cambria" w:hAnsi="Cambria"/>
          <w:sz w:val="24"/>
        </w:rPr>
      </w:pPr>
      <w:r>
        <w:rPr>
          <w:rFonts w:ascii="Cambria" w:eastAsia="Cambria" w:hAnsi="Cambria"/>
          <w:sz w:val="24"/>
        </w:rPr>
        <w:t>4.2.1 - punidas, no âmbito da Administração Pública Estadual, com as sanções prescritas nos incisos III e IV do art. 87 da Lei Federal nº 8.666/93;</w:t>
      </w:r>
    </w:p>
    <w:p w:rsidR="002B5153" w:rsidRPr="002B5153" w:rsidRDefault="002B5153" w:rsidP="002B5153">
      <w:pPr>
        <w:spacing w:line="0" w:lineRule="atLeast"/>
        <w:rPr>
          <w:rFonts w:ascii="Cambria" w:eastAsia="Cambria" w:hAnsi="Cambria"/>
          <w:sz w:val="24"/>
        </w:rPr>
      </w:pPr>
      <w:r>
        <w:rPr>
          <w:rFonts w:ascii="Cambria" w:eastAsia="Cambria" w:hAnsi="Cambria"/>
          <w:sz w:val="24"/>
        </w:rPr>
        <w:t>4.2.2 - em consórcio ou grupo de empresas.</w:t>
      </w:r>
    </w:p>
    <w:p w:rsidR="002B5153" w:rsidRPr="002B5153" w:rsidRDefault="002B5153" w:rsidP="002B5153">
      <w:pPr>
        <w:spacing w:line="273" w:lineRule="auto"/>
        <w:jc w:val="both"/>
        <w:rPr>
          <w:rFonts w:ascii="Cambria" w:eastAsia="Cambria" w:hAnsi="Cambria"/>
          <w:b/>
          <w:sz w:val="24"/>
        </w:rPr>
      </w:pPr>
      <w:r>
        <w:rPr>
          <w:rFonts w:ascii="Cambria" w:eastAsia="Cambria" w:hAnsi="Cambria"/>
          <w:b/>
          <w:sz w:val="24"/>
        </w:rPr>
        <w:t>4.3 – As empresas interessadas em participar do presente certame, por intermédio dos seus respectivos representantes, poderão realizar visita técnica.</w:t>
      </w:r>
    </w:p>
    <w:p w:rsidR="002B5153" w:rsidRPr="002B5153" w:rsidRDefault="002B5153" w:rsidP="002B5153">
      <w:pPr>
        <w:spacing w:line="275" w:lineRule="auto"/>
        <w:jc w:val="both"/>
        <w:rPr>
          <w:rFonts w:ascii="Cambria" w:eastAsia="Cambria" w:hAnsi="Cambria"/>
          <w:sz w:val="24"/>
        </w:rPr>
      </w:pPr>
      <w:r>
        <w:rPr>
          <w:rFonts w:ascii="Cambria" w:eastAsia="Cambria" w:hAnsi="Cambria"/>
          <w:sz w:val="24"/>
        </w:rPr>
        <w:t xml:space="preserve">4.3.1 - </w:t>
      </w:r>
      <w:r>
        <w:rPr>
          <w:rFonts w:ascii="Cambria" w:eastAsia="Cambria" w:hAnsi="Cambria"/>
          <w:b/>
          <w:sz w:val="24"/>
          <w:u w:val="single"/>
        </w:rPr>
        <w:t>É FACULTATIVA A VISITA TÉCNICA</w:t>
      </w:r>
      <w:r>
        <w:rPr>
          <w:rFonts w:ascii="Cambria" w:eastAsia="Cambria" w:hAnsi="Cambria"/>
          <w:sz w:val="24"/>
        </w:rPr>
        <w:t xml:space="preserve"> do licitante ao local do evento. Caso os licitantes optem pela visita técnica, será fornecido aos interessados o Termo de Visita Técnica.</w:t>
      </w:r>
    </w:p>
    <w:p w:rsidR="002B5153" w:rsidRPr="002B5153" w:rsidRDefault="002B5153" w:rsidP="002B5153">
      <w:pPr>
        <w:spacing w:line="275" w:lineRule="auto"/>
        <w:jc w:val="both"/>
        <w:rPr>
          <w:rFonts w:ascii="Cambria" w:eastAsia="Cambria" w:hAnsi="Cambria"/>
          <w:sz w:val="24"/>
        </w:rPr>
      </w:pPr>
      <w:r>
        <w:rPr>
          <w:rFonts w:ascii="Cambria" w:eastAsia="Cambria" w:hAnsi="Cambria"/>
          <w:sz w:val="24"/>
        </w:rPr>
        <w:t xml:space="preserve">4.3.2 - A finalidade da visita é a complementação de informações com o objetivo de sanar possíveis dúvidas de interpretação das especificações deste Termo de Referência e o </w:t>
      </w:r>
      <w:r>
        <w:rPr>
          <w:rFonts w:ascii="Cambria" w:eastAsia="Cambria" w:hAnsi="Cambria"/>
          <w:sz w:val="24"/>
        </w:rPr>
        <w:lastRenderedPageBreak/>
        <w:t>conhecimento das condições locais para o cumprimento das obrigações objeto da licitação.</w:t>
      </w:r>
    </w:p>
    <w:p w:rsidR="002B5153" w:rsidRPr="002B5153" w:rsidRDefault="002B5153" w:rsidP="002B5153">
      <w:pPr>
        <w:spacing w:line="274" w:lineRule="auto"/>
        <w:jc w:val="both"/>
        <w:rPr>
          <w:rFonts w:ascii="Cambria" w:eastAsia="Cambria" w:hAnsi="Cambria"/>
          <w:sz w:val="24"/>
        </w:rPr>
      </w:pPr>
      <w:r>
        <w:rPr>
          <w:rFonts w:ascii="Cambria" w:eastAsia="Cambria" w:hAnsi="Cambria"/>
          <w:sz w:val="24"/>
        </w:rPr>
        <w:t>4.3.3 - As visitas poderão ocorrer até o dia útil anterior à data marcada para abertura das propostas, devendo ser agendadas na Secreta Administração e Finanças ou no Departamento de Licitações através do telefone: (32) 3294-1160.</w:t>
      </w:r>
    </w:p>
    <w:p w:rsidR="002B5153" w:rsidRPr="002B5153" w:rsidRDefault="002B5153" w:rsidP="002B5153">
      <w:pPr>
        <w:spacing w:line="275" w:lineRule="auto"/>
        <w:jc w:val="both"/>
        <w:rPr>
          <w:rFonts w:ascii="Cambria" w:eastAsia="Cambria" w:hAnsi="Cambria"/>
          <w:sz w:val="24"/>
        </w:rPr>
      </w:pPr>
      <w:r>
        <w:rPr>
          <w:rFonts w:ascii="Cambria" w:eastAsia="Cambria" w:hAnsi="Cambria"/>
          <w:sz w:val="24"/>
        </w:rPr>
        <w:t>4.3.4 - O licitante deverá nomear um representante legal devidamente qualificado para este fim, por meio de documento, com autorização para realizar a visita técnica em companhia de servidor do Município.</w:t>
      </w:r>
    </w:p>
    <w:p w:rsidR="002B5153" w:rsidRPr="002B5153" w:rsidRDefault="002B5153" w:rsidP="002B5153">
      <w:pPr>
        <w:spacing w:line="275" w:lineRule="auto"/>
        <w:jc w:val="both"/>
        <w:rPr>
          <w:rFonts w:ascii="Cambria" w:eastAsia="Cambria" w:hAnsi="Cambria"/>
          <w:sz w:val="24"/>
        </w:rPr>
      </w:pPr>
      <w:r>
        <w:rPr>
          <w:rFonts w:ascii="Cambria" w:eastAsia="Cambria" w:hAnsi="Cambria"/>
          <w:sz w:val="24"/>
        </w:rPr>
        <w:t>4.3.5 - Alegações posteriores relacionadas com o desconhecimento do objeto licitado não serão consideradas para reclamações futuras, ou de forma a desobrigar a sua execução.</w:t>
      </w:r>
    </w:p>
    <w:p w:rsidR="002B5153" w:rsidRPr="002B5153" w:rsidRDefault="002B5153" w:rsidP="002B5153">
      <w:pPr>
        <w:spacing w:line="0" w:lineRule="atLeast"/>
        <w:rPr>
          <w:rFonts w:ascii="Cambria" w:eastAsia="Cambria" w:hAnsi="Cambria"/>
          <w:b/>
          <w:sz w:val="24"/>
          <w:u w:val="single"/>
        </w:rPr>
      </w:pPr>
      <w:r>
        <w:rPr>
          <w:rFonts w:ascii="Cambria" w:eastAsia="Cambria" w:hAnsi="Cambria"/>
          <w:b/>
          <w:sz w:val="24"/>
        </w:rPr>
        <w:t xml:space="preserve">5 - </w:t>
      </w:r>
      <w:r>
        <w:rPr>
          <w:rFonts w:ascii="Cambria" w:eastAsia="Cambria" w:hAnsi="Cambria"/>
          <w:b/>
          <w:sz w:val="24"/>
          <w:u w:val="single"/>
        </w:rPr>
        <w:t>DOS PREÇOS ESTIMADOS PELA ADMINISTRAÇÃO</w:t>
      </w:r>
    </w:p>
    <w:p w:rsidR="002B5153" w:rsidRDefault="002B5153" w:rsidP="002B5153">
      <w:pPr>
        <w:spacing w:line="239" w:lineRule="auto"/>
        <w:jc w:val="both"/>
        <w:rPr>
          <w:rFonts w:ascii="Cambria" w:eastAsia="Cambria" w:hAnsi="Cambria"/>
          <w:sz w:val="24"/>
        </w:rPr>
      </w:pPr>
      <w:r>
        <w:rPr>
          <w:rFonts w:ascii="Cambria" w:eastAsia="Cambria" w:hAnsi="Cambria"/>
          <w:sz w:val="24"/>
        </w:rPr>
        <w:t xml:space="preserve">5.1 - O preço global estimado para contratação do objeto deste Pregão é de </w:t>
      </w:r>
      <w:r w:rsidR="004F06FF">
        <w:rPr>
          <w:rFonts w:ascii="Cambria" w:eastAsia="Cambria" w:hAnsi="Cambria"/>
          <w:b/>
          <w:sz w:val="24"/>
        </w:rPr>
        <w:t>R$ 54.526,66 (Cinquenta e quatro mil, quinhentos e vinte e seis reais e sessenta e seis centavos)</w:t>
      </w:r>
      <w:r>
        <w:rPr>
          <w:rFonts w:ascii="Cambria" w:eastAsia="Cambria" w:hAnsi="Cambria"/>
          <w:sz w:val="24"/>
        </w:rPr>
        <w:t>, conforme Planilha Orçamentária</w:t>
      </w:r>
      <w:r>
        <w:rPr>
          <w:rFonts w:ascii="Cambria" w:eastAsia="Cambria" w:hAnsi="Cambria"/>
          <w:b/>
          <w:sz w:val="24"/>
        </w:rPr>
        <w:t xml:space="preserve"> </w:t>
      </w:r>
      <w:r>
        <w:rPr>
          <w:rFonts w:ascii="Cambria" w:eastAsia="Cambria" w:hAnsi="Cambria"/>
          <w:sz w:val="24"/>
        </w:rPr>
        <w:t xml:space="preserve">do </w:t>
      </w:r>
      <w:r>
        <w:rPr>
          <w:rFonts w:ascii="Cambria" w:eastAsia="Cambria" w:hAnsi="Cambria"/>
          <w:b/>
          <w:sz w:val="24"/>
        </w:rPr>
        <w:t>TERMO DE REFERÊNCIA</w:t>
      </w:r>
      <w:r>
        <w:rPr>
          <w:rFonts w:ascii="Cambria" w:eastAsia="Cambria" w:hAnsi="Cambria"/>
          <w:sz w:val="24"/>
        </w:rPr>
        <w:t xml:space="preserve"> </w:t>
      </w:r>
      <w:r>
        <w:rPr>
          <w:rFonts w:ascii="Cambria" w:eastAsia="Cambria" w:hAnsi="Cambria"/>
          <w:b/>
          <w:sz w:val="24"/>
        </w:rPr>
        <w:t>–</w:t>
      </w:r>
      <w:r>
        <w:rPr>
          <w:rFonts w:ascii="Cambria" w:eastAsia="Cambria" w:hAnsi="Cambria"/>
          <w:sz w:val="24"/>
        </w:rPr>
        <w:t xml:space="preserve"> </w:t>
      </w:r>
      <w:r>
        <w:rPr>
          <w:rFonts w:ascii="Cambria" w:eastAsia="Cambria" w:hAnsi="Cambria"/>
          <w:b/>
          <w:sz w:val="24"/>
        </w:rPr>
        <w:t>ANEXO II</w:t>
      </w:r>
      <w:r>
        <w:rPr>
          <w:rFonts w:ascii="Cambria" w:eastAsia="Cambria" w:hAnsi="Cambria"/>
          <w:sz w:val="24"/>
        </w:rPr>
        <w:t xml:space="preserve"> deste edital.</w:t>
      </w:r>
    </w:p>
    <w:p w:rsidR="002B5153" w:rsidRDefault="002B5153" w:rsidP="002B5153">
      <w:pPr>
        <w:spacing w:line="4" w:lineRule="exact"/>
        <w:rPr>
          <w:rFonts w:ascii="Times New Roman" w:eastAsia="Times New Roman" w:hAnsi="Times New Roman"/>
        </w:rPr>
      </w:pPr>
    </w:p>
    <w:p w:rsidR="002B5153" w:rsidRDefault="002B5153" w:rsidP="002B5153">
      <w:pPr>
        <w:spacing w:line="275" w:lineRule="auto"/>
        <w:jc w:val="both"/>
        <w:rPr>
          <w:rFonts w:ascii="Cambria" w:eastAsia="Cambria" w:hAnsi="Cambria"/>
          <w:sz w:val="24"/>
        </w:rPr>
      </w:pPr>
      <w:r>
        <w:rPr>
          <w:rFonts w:ascii="Cambria" w:eastAsia="Cambria" w:hAnsi="Cambria"/>
          <w:sz w:val="24"/>
        </w:rPr>
        <w:t>5.2 – No valor total estimado, está incluso todos os custos relacionados à realização da festividade, que estarão a cargo da empresa contratada, tais como: montagem e desmontagem do palco, serviços de sonorização, Iluminação, locutor, ajudantes, transporte dos equipamentos, show com a Banda, despesa com refeição, hotel e transporte da banda, impostos e outros custos.</w:t>
      </w:r>
    </w:p>
    <w:p w:rsidR="0048117E" w:rsidRPr="0048117E" w:rsidRDefault="0048117E" w:rsidP="0048117E">
      <w:pPr>
        <w:spacing w:line="0" w:lineRule="atLeast"/>
        <w:ind w:left="1"/>
        <w:rPr>
          <w:rFonts w:ascii="Cambria" w:eastAsia="Cambria" w:hAnsi="Cambria"/>
          <w:b/>
          <w:sz w:val="24"/>
          <w:u w:val="single"/>
        </w:rPr>
      </w:pPr>
      <w:r>
        <w:rPr>
          <w:rFonts w:ascii="Cambria" w:eastAsia="Cambria" w:hAnsi="Cambria"/>
          <w:b/>
          <w:sz w:val="24"/>
        </w:rPr>
        <w:t xml:space="preserve">6 - </w:t>
      </w:r>
      <w:r>
        <w:rPr>
          <w:rFonts w:ascii="Cambria" w:eastAsia="Cambria" w:hAnsi="Cambria"/>
          <w:b/>
          <w:sz w:val="24"/>
          <w:u w:val="single"/>
        </w:rPr>
        <w:t>DA DOTAÇÃO ORÇAMENTÁRIA</w:t>
      </w:r>
    </w:p>
    <w:p w:rsidR="0048117E" w:rsidRPr="0048117E" w:rsidRDefault="0048117E" w:rsidP="0048117E">
      <w:pPr>
        <w:spacing w:line="274" w:lineRule="auto"/>
        <w:ind w:left="1"/>
        <w:jc w:val="both"/>
        <w:rPr>
          <w:rFonts w:ascii="Cambria" w:eastAsia="Cambria" w:hAnsi="Cambria"/>
          <w:sz w:val="24"/>
        </w:rPr>
      </w:pPr>
      <w:r>
        <w:rPr>
          <w:rFonts w:ascii="Cambria" w:eastAsia="Cambria" w:hAnsi="Cambria"/>
          <w:sz w:val="24"/>
        </w:rPr>
        <w:t>6.1 - A despesa decorrente desta licitação correrá à conta do orçamento do exercício de 2019, compromissada por conta da Dotação Orçamentária existente no Programa de Trabalho:</w:t>
      </w:r>
    </w:p>
    <w:p w:rsidR="0048117E" w:rsidRPr="005808A5" w:rsidRDefault="005808A5" w:rsidP="005C2A1E">
      <w:pPr>
        <w:spacing w:line="0" w:lineRule="atLeast"/>
        <w:ind w:left="1"/>
        <w:jc w:val="both"/>
        <w:rPr>
          <w:rFonts w:ascii="Cambria" w:eastAsia="Cambria" w:hAnsi="Cambria"/>
          <w:sz w:val="24"/>
        </w:rPr>
      </w:pPr>
      <w:r w:rsidRPr="005808A5">
        <w:rPr>
          <w:rFonts w:ascii="Cambria" w:eastAsia="Cambria" w:hAnsi="Cambria"/>
          <w:sz w:val="24"/>
        </w:rPr>
        <w:t>3.3.90.39.00.2.12.01.13.392.0005.2.0031</w:t>
      </w:r>
      <w:r w:rsidRPr="005808A5">
        <w:rPr>
          <w:rFonts w:ascii="Cambria" w:eastAsia="Cambria" w:hAnsi="Cambria"/>
          <w:sz w:val="24"/>
        </w:rPr>
        <w:tab/>
        <w:t>- EVENTOS TRADICIONAIS E FESTAS POPULARES</w:t>
      </w:r>
      <w:r w:rsidRPr="005808A5">
        <w:rPr>
          <w:rFonts w:ascii="Cambria" w:eastAsia="Cambria" w:hAnsi="Cambria"/>
          <w:sz w:val="24"/>
        </w:rPr>
        <w:tab/>
      </w:r>
    </w:p>
    <w:p w:rsidR="0048117E" w:rsidRPr="0048117E" w:rsidRDefault="0048117E" w:rsidP="0048117E">
      <w:pPr>
        <w:spacing w:line="0" w:lineRule="atLeast"/>
        <w:ind w:left="1"/>
        <w:rPr>
          <w:rFonts w:ascii="Cambria" w:eastAsia="Cambria" w:hAnsi="Cambria"/>
          <w:b/>
          <w:sz w:val="24"/>
          <w:u w:val="single"/>
        </w:rPr>
      </w:pPr>
      <w:r>
        <w:rPr>
          <w:rFonts w:ascii="Cambria" w:eastAsia="Cambria" w:hAnsi="Cambria"/>
          <w:b/>
          <w:sz w:val="24"/>
        </w:rPr>
        <w:t xml:space="preserve">7 - </w:t>
      </w:r>
      <w:r>
        <w:rPr>
          <w:rFonts w:ascii="Cambria" w:eastAsia="Cambria" w:hAnsi="Cambria"/>
          <w:b/>
          <w:sz w:val="24"/>
          <w:u w:val="single"/>
        </w:rPr>
        <w:t>DO REAJUSTAMENTO</w:t>
      </w:r>
    </w:p>
    <w:p w:rsidR="0048117E" w:rsidRPr="0048117E" w:rsidRDefault="0048117E" w:rsidP="0048117E">
      <w:pPr>
        <w:spacing w:line="279" w:lineRule="auto"/>
        <w:ind w:left="1"/>
        <w:jc w:val="both"/>
        <w:rPr>
          <w:rFonts w:ascii="Cambria" w:eastAsia="Cambria" w:hAnsi="Cambria"/>
          <w:sz w:val="24"/>
        </w:rPr>
      </w:pPr>
      <w:r>
        <w:rPr>
          <w:rFonts w:ascii="Cambria" w:eastAsia="Cambria" w:hAnsi="Cambria"/>
          <w:sz w:val="24"/>
        </w:rPr>
        <w:t>7.1 - Os preços serão fixos e irreajustáveis, exceto nas hipóteses, devidamente comprovadas, de quebra do equilíbrio econômico-financeiro, situação prevista na alínea “d” do inciso II do art. 65 da Lei nº 8.666/93 ou de redução dos preços praticados no mercado.</w:t>
      </w:r>
    </w:p>
    <w:p w:rsidR="0048117E" w:rsidRPr="0048117E" w:rsidRDefault="0048117E" w:rsidP="0048117E">
      <w:pPr>
        <w:spacing w:line="0" w:lineRule="atLeast"/>
        <w:ind w:left="1"/>
        <w:rPr>
          <w:rFonts w:ascii="Cambria" w:eastAsia="Cambria" w:hAnsi="Cambria"/>
          <w:b/>
          <w:sz w:val="24"/>
          <w:u w:val="single"/>
        </w:rPr>
      </w:pPr>
      <w:r>
        <w:rPr>
          <w:rFonts w:ascii="Cambria" w:eastAsia="Cambria" w:hAnsi="Cambria"/>
          <w:b/>
          <w:sz w:val="24"/>
        </w:rPr>
        <w:t xml:space="preserve">8 - </w:t>
      </w:r>
      <w:r>
        <w:rPr>
          <w:rFonts w:ascii="Cambria" w:eastAsia="Cambria" w:hAnsi="Cambria"/>
          <w:b/>
          <w:sz w:val="24"/>
          <w:u w:val="single"/>
        </w:rPr>
        <w:t>DO CREDENCIAMENTO</w:t>
      </w:r>
    </w:p>
    <w:p w:rsidR="0048117E" w:rsidRPr="0048117E" w:rsidRDefault="0048117E" w:rsidP="0048117E">
      <w:pPr>
        <w:spacing w:line="275" w:lineRule="auto"/>
        <w:ind w:left="1"/>
        <w:jc w:val="both"/>
        <w:rPr>
          <w:rFonts w:ascii="Cambria" w:eastAsia="Cambria" w:hAnsi="Cambria"/>
          <w:sz w:val="24"/>
        </w:rPr>
      </w:pPr>
      <w:r>
        <w:rPr>
          <w:rFonts w:ascii="Cambria" w:eastAsia="Cambria" w:hAnsi="Cambria"/>
          <w:sz w:val="24"/>
        </w:rPr>
        <w:t xml:space="preserve">8.1 - As empresas participantes poderão ser representadas na sessão do Pregão por seu representante legal, munido da sua carteira de identidade, ou de outra equivalente, e do </w:t>
      </w:r>
      <w:r>
        <w:rPr>
          <w:rFonts w:ascii="Cambria" w:eastAsia="Cambria" w:hAnsi="Cambria"/>
          <w:b/>
          <w:sz w:val="24"/>
          <w:u w:val="single"/>
        </w:rPr>
        <w:t>documento de credenciamento, conforme modelo do Anexo VI</w:t>
      </w:r>
      <w:r>
        <w:rPr>
          <w:rFonts w:ascii="Cambria" w:eastAsia="Cambria" w:hAnsi="Cambria"/>
          <w:b/>
          <w:sz w:val="24"/>
        </w:rPr>
        <w:t xml:space="preserve"> </w:t>
      </w:r>
      <w:r>
        <w:rPr>
          <w:rFonts w:ascii="Cambria" w:eastAsia="Cambria" w:hAnsi="Cambria"/>
          <w:sz w:val="24"/>
        </w:rPr>
        <w:t xml:space="preserve">que lhe dê poderes </w:t>
      </w:r>
      <w:r>
        <w:rPr>
          <w:rFonts w:ascii="Cambria" w:eastAsia="Cambria" w:hAnsi="Cambria"/>
          <w:sz w:val="24"/>
        </w:rPr>
        <w:lastRenderedPageBreak/>
        <w:t>para</w:t>
      </w:r>
      <w:r>
        <w:rPr>
          <w:rFonts w:ascii="Cambria" w:eastAsia="Cambria" w:hAnsi="Cambria"/>
          <w:b/>
          <w:sz w:val="24"/>
        </w:rPr>
        <w:t xml:space="preserve"> formular ofertas e lances verbais, negociar preços, declarar a intenção de interpor recursos, </w:t>
      </w:r>
      <w:r>
        <w:rPr>
          <w:rFonts w:ascii="Cambria" w:eastAsia="Cambria" w:hAnsi="Cambria"/>
          <w:sz w:val="24"/>
        </w:rPr>
        <w:t>bem como praticar todos os demais atos pertinentes ao certame, que deverão ser</w:t>
      </w:r>
      <w:r>
        <w:rPr>
          <w:rFonts w:ascii="Cambria" w:eastAsia="Cambria" w:hAnsi="Cambria"/>
          <w:b/>
          <w:sz w:val="24"/>
        </w:rPr>
        <w:t xml:space="preserve"> </w:t>
      </w:r>
      <w:r>
        <w:rPr>
          <w:rFonts w:ascii="Cambria" w:eastAsia="Cambria" w:hAnsi="Cambria"/>
          <w:sz w:val="24"/>
        </w:rPr>
        <w:t xml:space="preserve">entregues ao pregoeiro </w:t>
      </w:r>
      <w:r>
        <w:rPr>
          <w:rFonts w:ascii="Cambria" w:eastAsia="Cambria" w:hAnsi="Cambria"/>
          <w:b/>
          <w:sz w:val="24"/>
        </w:rPr>
        <w:t>fora de qualquer envelope</w:t>
      </w:r>
      <w:r>
        <w:rPr>
          <w:rFonts w:ascii="Cambria" w:eastAsia="Cambria" w:hAnsi="Cambria"/>
          <w:sz w:val="24"/>
        </w:rPr>
        <w:t>, antes do início da sessão. 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w:t>
      </w:r>
    </w:p>
    <w:p w:rsidR="0048117E" w:rsidRPr="0048117E" w:rsidRDefault="0048117E" w:rsidP="0048117E">
      <w:pPr>
        <w:spacing w:line="0" w:lineRule="atLeast"/>
        <w:ind w:left="1"/>
        <w:rPr>
          <w:rFonts w:ascii="Cambria" w:eastAsia="Cambria" w:hAnsi="Cambria"/>
          <w:sz w:val="24"/>
        </w:rPr>
      </w:pPr>
      <w:r>
        <w:rPr>
          <w:rFonts w:ascii="Cambria" w:eastAsia="Cambria" w:hAnsi="Cambria"/>
          <w:sz w:val="24"/>
        </w:rPr>
        <w:t>8.1.1 - Constitui documento de credenciamento:</w:t>
      </w:r>
    </w:p>
    <w:p w:rsidR="0048117E" w:rsidRDefault="0048117E" w:rsidP="0048117E">
      <w:pPr>
        <w:numPr>
          <w:ilvl w:val="0"/>
          <w:numId w:val="4"/>
        </w:numPr>
        <w:tabs>
          <w:tab w:val="left" w:pos="263"/>
        </w:tabs>
        <w:spacing w:after="0" w:line="275" w:lineRule="auto"/>
        <w:ind w:left="1" w:hanging="1"/>
        <w:jc w:val="both"/>
        <w:rPr>
          <w:rFonts w:ascii="Cambria" w:eastAsia="Cambria" w:hAnsi="Cambria"/>
          <w:sz w:val="24"/>
        </w:rPr>
      </w:pPr>
      <w:r>
        <w:rPr>
          <w:rFonts w:ascii="Cambria" w:eastAsia="Cambria" w:hAnsi="Cambria"/>
          <w:b/>
          <w:sz w:val="24"/>
        </w:rPr>
        <w:t>estatuto/contrato social</w:t>
      </w:r>
      <w:r>
        <w:rPr>
          <w:rFonts w:ascii="Cambria" w:eastAsia="Cambria" w:hAnsi="Cambria"/>
          <w:sz w:val="24"/>
        </w:rPr>
        <w:t>, quando a pessoa credenciada for sócia, proprietária, dirigente</w:t>
      </w:r>
      <w:r>
        <w:rPr>
          <w:rFonts w:ascii="Cambria" w:eastAsia="Cambria" w:hAnsi="Cambria"/>
          <w:b/>
          <w:sz w:val="24"/>
        </w:rPr>
        <w:t xml:space="preserve"> </w:t>
      </w:r>
      <w:r>
        <w:rPr>
          <w:rFonts w:ascii="Cambria" w:eastAsia="Cambria" w:hAnsi="Cambria"/>
          <w:sz w:val="24"/>
        </w:rPr>
        <w:t>ou assemelhada da empresa licitante, no qual estejam expressos seus poderes para exercer direitos e assumir obrigações em decorrência de tal investidura;</w:t>
      </w:r>
    </w:p>
    <w:p w:rsidR="0048117E" w:rsidRPr="0048117E" w:rsidRDefault="0048117E" w:rsidP="0048117E">
      <w:pPr>
        <w:tabs>
          <w:tab w:val="left" w:pos="263"/>
        </w:tabs>
        <w:spacing w:after="0" w:line="275" w:lineRule="auto"/>
        <w:ind w:left="1"/>
        <w:jc w:val="both"/>
        <w:rPr>
          <w:rFonts w:ascii="Cambria" w:eastAsia="Cambria" w:hAnsi="Cambria"/>
          <w:sz w:val="24"/>
        </w:rPr>
      </w:pPr>
    </w:p>
    <w:p w:rsidR="0048117E" w:rsidRPr="0048117E" w:rsidRDefault="0048117E" w:rsidP="0048117E">
      <w:pPr>
        <w:ind w:left="1"/>
        <w:jc w:val="both"/>
        <w:rPr>
          <w:rFonts w:ascii="Cambria" w:eastAsia="Cambria" w:hAnsi="Cambria"/>
          <w:b/>
          <w:sz w:val="24"/>
          <w:u w:val="single"/>
        </w:rPr>
      </w:pPr>
      <w:r>
        <w:rPr>
          <w:rFonts w:ascii="Cambria" w:eastAsia="Cambria" w:hAnsi="Cambria"/>
          <w:sz w:val="24"/>
        </w:rPr>
        <w:t xml:space="preserve">b) </w:t>
      </w:r>
      <w:r>
        <w:rPr>
          <w:rFonts w:ascii="Cambria" w:eastAsia="Cambria" w:hAnsi="Cambria"/>
          <w:b/>
          <w:sz w:val="24"/>
        </w:rPr>
        <w:t>procuração ou documento equivalente</w:t>
      </w:r>
      <w:r>
        <w:rPr>
          <w:rFonts w:ascii="Cambria" w:eastAsia="Cambria" w:hAnsi="Cambria"/>
          <w:sz w:val="24"/>
        </w:rPr>
        <w:t xml:space="preserve"> da licitante com poderes para que a pessoa credenciada possa manifestar-se em seu nome em qualquer fase deste Pregão, </w:t>
      </w:r>
      <w:r>
        <w:rPr>
          <w:rFonts w:ascii="Cambria" w:eastAsia="Cambria" w:hAnsi="Cambria"/>
          <w:b/>
          <w:sz w:val="24"/>
          <w:u w:val="single"/>
        </w:rPr>
        <w:t>juntamente</w:t>
      </w:r>
      <w:r>
        <w:rPr>
          <w:rFonts w:ascii="Cambria" w:eastAsia="Cambria" w:hAnsi="Cambria"/>
          <w:sz w:val="24"/>
        </w:rPr>
        <w:t xml:space="preserve"> </w:t>
      </w:r>
      <w:r>
        <w:rPr>
          <w:rFonts w:ascii="Cambria" w:eastAsia="Cambria" w:hAnsi="Cambria"/>
          <w:b/>
          <w:sz w:val="24"/>
          <w:u w:val="single"/>
        </w:rPr>
        <w:t>com estatuto/contrato social, identificando/qualificando a pessoa que assina o documento.</w:t>
      </w:r>
    </w:p>
    <w:p w:rsidR="0048117E" w:rsidRDefault="0048117E" w:rsidP="0048117E">
      <w:pPr>
        <w:spacing w:line="275" w:lineRule="auto"/>
        <w:ind w:left="1"/>
        <w:jc w:val="both"/>
        <w:rPr>
          <w:rFonts w:ascii="Cambria" w:eastAsia="Cambria" w:hAnsi="Cambria"/>
          <w:sz w:val="24"/>
        </w:rPr>
      </w:pPr>
      <w:r>
        <w:rPr>
          <w:rFonts w:ascii="Cambria" w:eastAsia="Cambria" w:hAnsi="Cambria"/>
          <w:sz w:val="24"/>
        </w:rPr>
        <w:t>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w:t>
      </w:r>
    </w:p>
    <w:p w:rsidR="00F1624A" w:rsidRPr="00F1624A" w:rsidRDefault="00F1624A" w:rsidP="00F1624A">
      <w:pPr>
        <w:spacing w:line="274" w:lineRule="auto"/>
        <w:jc w:val="both"/>
        <w:rPr>
          <w:rFonts w:ascii="Cambria" w:eastAsia="Cambria" w:hAnsi="Cambria"/>
          <w:sz w:val="24"/>
        </w:rPr>
      </w:pPr>
      <w:r>
        <w:rPr>
          <w:rFonts w:ascii="Cambria" w:eastAsia="Cambria" w:hAnsi="Cambria"/>
          <w:sz w:val="24"/>
        </w:rPr>
        <w:t>8.1.3 - As licitantes poderão apresentar mais de um representante ou procurador, ressalvada ao pregoeiro a faculdade de limitar esse número a um, se considerar indispensável ao bom andamento das sessões públicas.</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8.1.4 - É vedado a um mesmo procurador ou representante legal ou credenciado representar mais de uma licitante, sob pena de afastamento do procedimento licitatório das licitantes envolvidas.</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9 - </w:t>
      </w:r>
      <w:r>
        <w:rPr>
          <w:rFonts w:ascii="Cambria" w:eastAsia="Cambria" w:hAnsi="Cambria"/>
          <w:b/>
          <w:sz w:val="24"/>
          <w:u w:val="single"/>
        </w:rPr>
        <w:t>DO RECEBIMENTO DOS DOCUMENTOS E DA PROPOSTA</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9.1 - No local, dia e hora previstos neste edital, em sessão pública, a Comissão de Pregão prestará os esclarecimentos sobre a condução do certame, aos interessados ou seus representantes:</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 xml:space="preserve">9.1.1 - Apresentarão </w:t>
      </w:r>
      <w:r>
        <w:rPr>
          <w:rFonts w:ascii="Cambria" w:eastAsia="Cambria" w:hAnsi="Cambria"/>
          <w:b/>
          <w:sz w:val="24"/>
          <w:u w:val="single"/>
        </w:rPr>
        <w:t>de forma avulsa</w:t>
      </w:r>
      <w:r>
        <w:rPr>
          <w:rFonts w:ascii="Cambria" w:eastAsia="Cambria" w:hAnsi="Cambria"/>
          <w:sz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Pr>
          <w:rFonts w:ascii="Cambria" w:eastAsia="Cambria" w:hAnsi="Cambria"/>
          <w:b/>
          <w:sz w:val="24"/>
          <w:u w:val="single"/>
        </w:rPr>
        <w:t>ANEXO IV</w:t>
      </w:r>
      <w:r>
        <w:rPr>
          <w:rFonts w:ascii="Cambria" w:eastAsia="Cambria" w:hAnsi="Cambria"/>
          <w:b/>
          <w:sz w:val="24"/>
        </w:rPr>
        <w:t>,</w:t>
      </w:r>
      <w:r>
        <w:rPr>
          <w:rFonts w:ascii="Cambria" w:eastAsia="Cambria" w:hAnsi="Cambria"/>
          <w:sz w:val="24"/>
        </w:rPr>
        <w:t xml:space="preserve"> nos termos do art. 4º, VII, da Lei n.º 10.520, de 17.07.02, sem inseri-la em qualquer dos dois envelopes mencionados abaixo;</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lastRenderedPageBreak/>
        <w:t>9.1.2 - entregarão, em envelopes opacos, distintos “A” e “B” e devidamente lacrados, nos termos abaixo, os documentos exigidos para a proposta e a habilitação, respectivamente, constando na parte externa a razão social e o endereço da proponente.</w:t>
      </w:r>
    </w:p>
    <w:p w:rsidR="00F1624A" w:rsidRDefault="00F1624A" w:rsidP="00F1624A">
      <w:pPr>
        <w:spacing w:line="0" w:lineRule="atLeast"/>
        <w:rPr>
          <w:rFonts w:ascii="Cambria" w:eastAsia="Cambria" w:hAnsi="Cambria"/>
          <w:b/>
          <w:sz w:val="24"/>
        </w:rPr>
      </w:pPr>
      <w:r>
        <w:rPr>
          <w:rFonts w:ascii="Cambria" w:eastAsia="Cambria" w:hAnsi="Cambria"/>
          <w:sz w:val="24"/>
        </w:rPr>
        <w:t xml:space="preserve">9.1.2.1 </w:t>
      </w:r>
      <w:r>
        <w:rPr>
          <w:rFonts w:ascii="Cambria" w:eastAsia="Cambria" w:hAnsi="Cambria"/>
          <w:b/>
          <w:sz w:val="24"/>
        </w:rPr>
        <w:t>-</w:t>
      </w:r>
      <w:r>
        <w:rPr>
          <w:rFonts w:ascii="Cambria" w:eastAsia="Cambria" w:hAnsi="Cambria"/>
          <w:sz w:val="24"/>
        </w:rPr>
        <w:t xml:space="preserve"> No envelope contendo a </w:t>
      </w:r>
      <w:r>
        <w:rPr>
          <w:rFonts w:ascii="Cambria" w:eastAsia="Cambria" w:hAnsi="Cambria"/>
          <w:b/>
          <w:sz w:val="24"/>
        </w:rPr>
        <w:t>PROPOSTA DE PREÇOS:</w:t>
      </w:r>
    </w:p>
    <w:p w:rsidR="00F1624A" w:rsidRDefault="00F1624A" w:rsidP="00F1624A">
      <w:pPr>
        <w:spacing w:line="0" w:lineRule="atLeast"/>
        <w:ind w:left="3880"/>
        <w:rPr>
          <w:rFonts w:ascii="Cambria" w:eastAsia="Cambria" w:hAnsi="Cambria"/>
          <w:b/>
          <w:sz w:val="24"/>
        </w:rPr>
      </w:pP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ENVELOPE “A”</w:t>
      </w: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“PROPOSTA DE PREÇOS”</w:t>
      </w:r>
    </w:p>
    <w:p w:rsidR="00F1624A" w:rsidRDefault="005808A5"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PREGÃO PRESENCIAL N° 007</w:t>
      </w:r>
      <w:r w:rsidR="00F1624A">
        <w:rPr>
          <w:rFonts w:ascii="Cambria" w:eastAsia="Cambria" w:hAnsi="Cambria"/>
          <w:b/>
          <w:sz w:val="24"/>
        </w:rPr>
        <w:t>/2019</w:t>
      </w: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RAZÃO SOCIAL, CNPJ E O ENDEREÇO DA PROPONENTE</w:t>
      </w:r>
    </w:p>
    <w:p w:rsidR="00F1624A" w:rsidRDefault="00F1624A" w:rsidP="00F1624A">
      <w:pPr>
        <w:spacing w:line="0" w:lineRule="atLeast"/>
        <w:rPr>
          <w:rFonts w:ascii="Cambria" w:eastAsia="Cambria" w:hAnsi="Cambria"/>
          <w:b/>
          <w:sz w:val="24"/>
        </w:rPr>
      </w:pPr>
    </w:p>
    <w:p w:rsidR="00F1624A" w:rsidRDefault="00F1624A" w:rsidP="00F1624A">
      <w:pPr>
        <w:spacing w:line="0" w:lineRule="atLeast"/>
        <w:rPr>
          <w:rFonts w:ascii="Cambria" w:eastAsia="Cambria" w:hAnsi="Cambria"/>
          <w:b/>
          <w:sz w:val="24"/>
        </w:rPr>
      </w:pPr>
      <w:r>
        <w:rPr>
          <w:rFonts w:ascii="Cambria" w:eastAsia="Cambria" w:hAnsi="Cambria"/>
          <w:sz w:val="24"/>
        </w:rPr>
        <w:t xml:space="preserve">9.1.2.2 </w:t>
      </w:r>
      <w:r>
        <w:rPr>
          <w:rFonts w:ascii="Cambria" w:eastAsia="Cambria" w:hAnsi="Cambria"/>
          <w:b/>
          <w:sz w:val="24"/>
        </w:rPr>
        <w:t>-</w:t>
      </w:r>
      <w:r>
        <w:rPr>
          <w:rFonts w:ascii="Cambria" w:eastAsia="Cambria" w:hAnsi="Cambria"/>
          <w:sz w:val="24"/>
        </w:rPr>
        <w:t xml:space="preserve"> No envelope contendo a </w:t>
      </w:r>
      <w:r>
        <w:rPr>
          <w:rFonts w:ascii="Cambria" w:eastAsia="Cambria" w:hAnsi="Cambria"/>
          <w:b/>
          <w:sz w:val="24"/>
        </w:rPr>
        <w:t>DOCUMENTAÇÃO:</w:t>
      </w:r>
    </w:p>
    <w:p w:rsidR="00F1624A" w:rsidRDefault="00F1624A" w:rsidP="00F1624A">
      <w:pPr>
        <w:spacing w:line="0" w:lineRule="atLeast"/>
        <w:rPr>
          <w:rFonts w:ascii="Cambria" w:eastAsia="Cambria" w:hAnsi="Cambria"/>
          <w:b/>
          <w:sz w:val="24"/>
        </w:rPr>
      </w:pP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ENVELOPE “B”</w:t>
      </w: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sidRPr="00F1624A">
        <w:rPr>
          <w:rFonts w:ascii="Cambria" w:eastAsia="Cambria" w:hAnsi="Cambria"/>
          <w:b/>
          <w:sz w:val="24"/>
        </w:rPr>
        <w:t>“DOCUMENTAÇÃO DE HABILITAÇÃO”</w:t>
      </w: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 xml:space="preserve">PREGÃO PRESENCIAL </w:t>
      </w:r>
      <w:r w:rsidR="005808A5">
        <w:rPr>
          <w:rFonts w:ascii="Cambria" w:eastAsia="Cambria" w:hAnsi="Cambria"/>
          <w:b/>
          <w:sz w:val="24"/>
        </w:rPr>
        <w:t>N° 007</w:t>
      </w:r>
      <w:r>
        <w:rPr>
          <w:rFonts w:ascii="Cambria" w:eastAsia="Cambria" w:hAnsi="Cambria"/>
          <w:b/>
          <w:sz w:val="24"/>
        </w:rPr>
        <w:t>/2019</w:t>
      </w:r>
    </w:p>
    <w:p w:rsidR="00F1624A"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Cambria" w:eastAsia="Cambria" w:hAnsi="Cambria"/>
          <w:b/>
          <w:sz w:val="24"/>
        </w:rPr>
      </w:pPr>
      <w:r>
        <w:rPr>
          <w:rFonts w:ascii="Cambria" w:eastAsia="Cambria" w:hAnsi="Cambria"/>
          <w:b/>
          <w:sz w:val="24"/>
        </w:rPr>
        <w:t>RAZÃO SOCIAL, CNPJ E O ENDEREÇO DA PROPONENTE</w:t>
      </w:r>
    </w:p>
    <w:p w:rsidR="002B5153" w:rsidRDefault="002B5153" w:rsidP="002B5153">
      <w:pPr>
        <w:spacing w:line="275" w:lineRule="auto"/>
        <w:ind w:right="20"/>
        <w:rPr>
          <w:rFonts w:ascii="Cambria" w:eastAsia="Cambria" w:hAnsi="Cambria"/>
          <w:sz w:val="24"/>
        </w:rPr>
      </w:pPr>
    </w:p>
    <w:p w:rsidR="00F1624A" w:rsidRDefault="00F1624A" w:rsidP="00F1624A">
      <w:pPr>
        <w:spacing w:line="0" w:lineRule="atLeast"/>
        <w:rPr>
          <w:rFonts w:ascii="Cambria" w:eastAsia="Cambria" w:hAnsi="Cambria"/>
          <w:sz w:val="24"/>
        </w:rPr>
      </w:pPr>
      <w:r>
        <w:rPr>
          <w:rFonts w:ascii="Cambria" w:eastAsia="Cambria" w:hAnsi="Cambria"/>
          <w:sz w:val="24"/>
        </w:rPr>
        <w:t xml:space="preserve">9.1.2.3 </w:t>
      </w:r>
      <w:r>
        <w:rPr>
          <w:rFonts w:ascii="Cambria" w:eastAsia="Cambria" w:hAnsi="Cambria"/>
          <w:b/>
          <w:sz w:val="24"/>
        </w:rPr>
        <w:t>-</w:t>
      </w:r>
      <w:r>
        <w:rPr>
          <w:rFonts w:ascii="Cambria" w:eastAsia="Cambria" w:hAnsi="Cambria"/>
          <w:sz w:val="24"/>
        </w:rPr>
        <w:t xml:space="preserve"> Os dois envelopes deverão estar endereçados da seguinte forma:</w:t>
      </w:r>
    </w:p>
    <w:p w:rsidR="00F1624A" w:rsidRPr="00F1624A"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Cambria" w:eastAsia="Cambria" w:hAnsi="Cambria"/>
          <w:b/>
          <w:sz w:val="24"/>
        </w:rPr>
      </w:pPr>
      <w:r w:rsidRPr="00F1624A">
        <w:rPr>
          <w:rFonts w:ascii="Cambria" w:eastAsia="Cambria" w:hAnsi="Cambria"/>
          <w:b/>
          <w:sz w:val="24"/>
        </w:rPr>
        <w:t>Ao</w:t>
      </w:r>
    </w:p>
    <w:p w:rsidR="00F1624A" w:rsidRPr="00F1624A"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Cambria" w:eastAsia="Cambria" w:hAnsi="Cambria"/>
          <w:b/>
          <w:sz w:val="24"/>
        </w:rPr>
      </w:pPr>
      <w:r w:rsidRPr="00F1624A">
        <w:rPr>
          <w:rFonts w:ascii="Cambria" w:eastAsia="Cambria" w:hAnsi="Cambria"/>
          <w:b/>
          <w:sz w:val="24"/>
        </w:rPr>
        <w:t>MUNICÍPIO DE BOCAINA DE MINAS</w:t>
      </w:r>
    </w:p>
    <w:p w:rsidR="00F1624A" w:rsidRPr="00F1624A"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Cambria" w:eastAsia="Cambria" w:hAnsi="Cambria"/>
          <w:b/>
          <w:sz w:val="24"/>
        </w:rPr>
      </w:pPr>
      <w:r w:rsidRPr="00F1624A">
        <w:rPr>
          <w:rFonts w:ascii="Cambria" w:eastAsia="Cambria" w:hAnsi="Cambria"/>
          <w:b/>
          <w:sz w:val="24"/>
        </w:rPr>
        <w:t>CAPITÃO JOÃO MARIANO DIAS, 86, CENTRO,</w:t>
      </w:r>
    </w:p>
    <w:p w:rsidR="00F1624A" w:rsidRPr="00F1624A"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Cambria" w:eastAsia="Cambria" w:hAnsi="Cambria"/>
          <w:b/>
          <w:sz w:val="24"/>
        </w:rPr>
      </w:pPr>
      <w:r w:rsidRPr="00F1624A">
        <w:rPr>
          <w:rFonts w:ascii="Cambria" w:eastAsia="Cambria" w:hAnsi="Cambria"/>
          <w:b/>
          <w:sz w:val="24"/>
        </w:rPr>
        <w:t>BOCAINA DE MINAS – MG – CEP: 37.340-000</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9.1.3 </w:t>
      </w:r>
      <w:r>
        <w:rPr>
          <w:rFonts w:ascii="Cambria" w:eastAsia="Cambria" w:hAnsi="Cambria"/>
          <w:sz w:val="24"/>
        </w:rPr>
        <w:t>-</w:t>
      </w:r>
      <w:r>
        <w:rPr>
          <w:rFonts w:ascii="Cambria" w:eastAsia="Cambria" w:hAnsi="Cambria"/>
          <w:b/>
          <w:sz w:val="24"/>
        </w:rPr>
        <w:t xml:space="preserve"> </w:t>
      </w:r>
      <w:r>
        <w:rPr>
          <w:rFonts w:ascii="Cambria" w:eastAsia="Cambria" w:hAnsi="Cambria"/>
          <w:b/>
          <w:sz w:val="24"/>
          <w:u w:val="single"/>
        </w:rPr>
        <w:t>Microempresas e empresas de pequeno porte</w:t>
      </w:r>
    </w:p>
    <w:p w:rsidR="00F1624A" w:rsidRDefault="00F1624A" w:rsidP="00F1624A">
      <w:pPr>
        <w:spacing w:line="275" w:lineRule="auto"/>
        <w:jc w:val="both"/>
        <w:rPr>
          <w:rFonts w:ascii="Cambria" w:eastAsia="Cambria" w:hAnsi="Cambria"/>
          <w:sz w:val="24"/>
        </w:rPr>
      </w:pPr>
      <w:r>
        <w:rPr>
          <w:rFonts w:ascii="Cambria" w:eastAsia="Cambria" w:hAnsi="Cambria"/>
          <w:sz w:val="24"/>
        </w:rPr>
        <w:t xml:space="preserve">9.1.3.1 - As microempresas e empresas de pequeno porte, para utilizarem as prerrogativas estabelecidas na Lei Complementar nº 123/2006, deverão apresentar </w:t>
      </w:r>
      <w:r>
        <w:rPr>
          <w:rFonts w:ascii="Cambria" w:eastAsia="Cambria" w:hAnsi="Cambria"/>
          <w:b/>
          <w:sz w:val="24"/>
          <w:u w:val="single"/>
        </w:rPr>
        <w:t>fora dos envelopes</w:t>
      </w:r>
      <w:r>
        <w:rPr>
          <w:rFonts w:ascii="Cambria" w:eastAsia="Cambria" w:hAnsi="Cambria"/>
          <w:sz w:val="24"/>
        </w:rPr>
        <w:t xml:space="preserve"> </w:t>
      </w:r>
      <w:r>
        <w:rPr>
          <w:rFonts w:ascii="Cambria" w:eastAsia="Cambria" w:hAnsi="Cambria"/>
          <w:sz w:val="24"/>
          <w:u w:val="single"/>
        </w:rPr>
        <w:t>a declaração (</w:t>
      </w:r>
      <w:r>
        <w:rPr>
          <w:rFonts w:ascii="Cambria" w:eastAsia="Cambria" w:hAnsi="Cambria"/>
          <w:b/>
          <w:sz w:val="24"/>
          <w:u w:val="single"/>
        </w:rPr>
        <w:t>ANEXO V</w:t>
      </w:r>
      <w:r>
        <w:rPr>
          <w:rFonts w:ascii="Cambria" w:eastAsia="Cambria" w:hAnsi="Cambria"/>
          <w:sz w:val="24"/>
          <w:u w:val="single"/>
        </w:rPr>
        <w:t>)</w:t>
      </w:r>
      <w:r>
        <w:rPr>
          <w:rFonts w:ascii="Cambria" w:eastAsia="Cambria" w:hAnsi="Cambria"/>
          <w:sz w:val="24"/>
        </w:rPr>
        <w:t xml:space="preserve"> de que ostentam essa condição e de que não se enquadram em nenhum dos casos enumerados no § 4º, do art. 3º, da referida Lei.</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9.2 - Após a hora estabelecida como limite para a entrega dos envelopes contendo a documentação e a PROPOSTA DE PREÇOS das licitantes, nenhum outro envelope será recebido, tampouco será permitida a sua troca.</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lastRenderedPageBreak/>
        <w:t>9.3 -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 cujo desatendimento não acarretará a inabilitação da licitante.</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9.5 -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10 - </w:t>
      </w:r>
      <w:r>
        <w:rPr>
          <w:rFonts w:ascii="Cambria" w:eastAsia="Cambria" w:hAnsi="Cambria"/>
          <w:b/>
          <w:sz w:val="24"/>
          <w:u w:val="single"/>
        </w:rPr>
        <w:t>DA PROPOSTA DE PREÇOS</w:t>
      </w:r>
    </w:p>
    <w:p w:rsidR="00F1624A" w:rsidRPr="00F1624A" w:rsidRDefault="00F1624A" w:rsidP="00F1624A">
      <w:pPr>
        <w:spacing w:line="0" w:lineRule="atLeast"/>
        <w:rPr>
          <w:rFonts w:ascii="Cambria" w:eastAsia="Cambria" w:hAnsi="Cambria"/>
          <w:sz w:val="24"/>
        </w:rPr>
      </w:pPr>
      <w:r>
        <w:rPr>
          <w:rFonts w:ascii="Cambria" w:eastAsia="Cambria" w:hAnsi="Cambria"/>
          <w:sz w:val="24"/>
        </w:rPr>
        <w:t xml:space="preserve">10.1 - O envelope </w:t>
      </w:r>
      <w:r>
        <w:rPr>
          <w:rFonts w:ascii="Cambria" w:eastAsia="Cambria" w:hAnsi="Cambria"/>
          <w:b/>
          <w:sz w:val="24"/>
        </w:rPr>
        <w:t>“A”</w:t>
      </w:r>
      <w:r>
        <w:rPr>
          <w:rFonts w:ascii="Cambria" w:eastAsia="Cambria" w:hAnsi="Cambria"/>
          <w:sz w:val="24"/>
        </w:rPr>
        <w:t xml:space="preserve">, com o título </w:t>
      </w:r>
      <w:r>
        <w:rPr>
          <w:rFonts w:ascii="Cambria" w:eastAsia="Cambria" w:hAnsi="Cambria"/>
          <w:b/>
          <w:sz w:val="24"/>
        </w:rPr>
        <w:t>“PROPOSTA DE PREÇOS”</w:t>
      </w:r>
      <w:r>
        <w:rPr>
          <w:rFonts w:ascii="Cambria" w:eastAsia="Cambria" w:hAnsi="Cambria"/>
          <w:sz w:val="24"/>
        </w:rPr>
        <w:t>, deverá conter:</w:t>
      </w:r>
    </w:p>
    <w:p w:rsidR="00F1624A" w:rsidRDefault="00F1624A" w:rsidP="00F1624A">
      <w:pPr>
        <w:spacing w:line="275" w:lineRule="auto"/>
        <w:jc w:val="both"/>
        <w:rPr>
          <w:rFonts w:ascii="Cambria" w:eastAsia="Cambria" w:hAnsi="Cambria"/>
          <w:sz w:val="24"/>
        </w:rPr>
      </w:pPr>
      <w:r>
        <w:rPr>
          <w:rFonts w:ascii="Cambria" w:eastAsia="Cambria" w:hAnsi="Cambria"/>
          <w:sz w:val="24"/>
        </w:rPr>
        <w:t>10.1.1 - a PROPOSTA DE PREÇOS da licitante, no impresso padronizado fornecido pela Administração (</w:t>
      </w:r>
      <w:r>
        <w:rPr>
          <w:rFonts w:ascii="Cambria" w:eastAsia="Cambria" w:hAnsi="Cambria"/>
          <w:b/>
          <w:sz w:val="24"/>
        </w:rPr>
        <w:t>ANEXO I</w:t>
      </w:r>
      <w:r>
        <w:rPr>
          <w:rFonts w:ascii="Cambria" w:eastAsia="Cambria" w:hAnsi="Cambria"/>
          <w:sz w:val="24"/>
        </w:rPr>
        <w:t>) ou em documento idêntico elaborado pela licitante, devidamente preenchida, sem alternativas, opções, emendas, ressalvas, borrões, rasuras ou entrelinhas, e nela deverão constar:</w:t>
      </w:r>
    </w:p>
    <w:p w:rsidR="00F1624A" w:rsidRPr="00F1624A" w:rsidRDefault="00F1624A" w:rsidP="00F1624A">
      <w:pPr>
        <w:spacing w:line="273" w:lineRule="auto"/>
        <w:jc w:val="both"/>
        <w:rPr>
          <w:rFonts w:ascii="Cambria" w:eastAsia="Cambria" w:hAnsi="Cambria"/>
          <w:sz w:val="24"/>
        </w:rPr>
      </w:pPr>
      <w:r>
        <w:rPr>
          <w:rFonts w:ascii="Cambria" w:eastAsia="Cambria" w:hAnsi="Cambria"/>
          <w:sz w:val="24"/>
        </w:rPr>
        <w:t>10.1.1.1 - identificação social, número do CNPJ, assinatura do representante da proponente, referência a esta licitação, número de telefone, endereço, dados bancários e número de fax;</w:t>
      </w:r>
    </w:p>
    <w:p w:rsidR="00F1624A" w:rsidRPr="00F1624A" w:rsidRDefault="00F1624A" w:rsidP="00F1624A">
      <w:pPr>
        <w:spacing w:line="273" w:lineRule="auto"/>
        <w:jc w:val="both"/>
        <w:rPr>
          <w:rFonts w:ascii="Cambria" w:eastAsia="Cambria" w:hAnsi="Cambria"/>
          <w:sz w:val="24"/>
        </w:rPr>
      </w:pPr>
      <w:r>
        <w:rPr>
          <w:rFonts w:ascii="Cambria" w:eastAsia="Cambria" w:hAnsi="Cambria"/>
          <w:sz w:val="24"/>
        </w:rPr>
        <w:t xml:space="preserve">10.1.1.2 - descrição clara e detalhada dos itens cotados, </w:t>
      </w:r>
      <w:r>
        <w:rPr>
          <w:rFonts w:ascii="Cambria" w:eastAsia="Cambria" w:hAnsi="Cambria"/>
          <w:b/>
          <w:sz w:val="24"/>
          <w:u w:val="single"/>
        </w:rPr>
        <w:t>inclusive com os nomes das</w:t>
      </w:r>
      <w:r>
        <w:rPr>
          <w:rFonts w:ascii="Cambria" w:eastAsia="Cambria" w:hAnsi="Cambria"/>
          <w:sz w:val="24"/>
        </w:rPr>
        <w:t xml:space="preserve"> </w:t>
      </w:r>
      <w:r>
        <w:rPr>
          <w:rFonts w:ascii="Cambria" w:eastAsia="Cambria" w:hAnsi="Cambria"/>
          <w:b/>
          <w:sz w:val="24"/>
          <w:u w:val="single"/>
        </w:rPr>
        <w:t>bandas</w:t>
      </w:r>
      <w:r>
        <w:rPr>
          <w:rFonts w:ascii="Cambria" w:eastAsia="Cambria" w:hAnsi="Cambria"/>
          <w:sz w:val="24"/>
        </w:rPr>
        <w:t>, de acordo com as especificações do Termo de Referência - Anexo II do edital;</w:t>
      </w:r>
    </w:p>
    <w:p w:rsidR="00F1624A" w:rsidRPr="00F1624A" w:rsidRDefault="00F1624A" w:rsidP="00F1624A">
      <w:pPr>
        <w:spacing w:line="275" w:lineRule="auto"/>
        <w:ind w:right="20"/>
        <w:jc w:val="both"/>
        <w:rPr>
          <w:rFonts w:ascii="Cambria" w:eastAsia="Cambria" w:hAnsi="Cambria"/>
          <w:sz w:val="24"/>
        </w:rPr>
      </w:pPr>
      <w:r>
        <w:rPr>
          <w:rFonts w:ascii="Cambria" w:eastAsia="Cambria" w:hAnsi="Cambria"/>
          <w:sz w:val="24"/>
        </w:rPr>
        <w:t>10.1.1.3 - indicação do preço unitário, por item, em moeda nacional, em algarismo e, preferencialmente, por extenso;</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10.1.1.4 - indicação do prazo de validade da PROPOSTA DE PREÇOS, contado da data de sua entrega ao pregoeiro;</w:t>
      </w:r>
    </w:p>
    <w:p w:rsidR="00F1624A" w:rsidRPr="00F1624A" w:rsidRDefault="00F1624A" w:rsidP="00F1624A">
      <w:pPr>
        <w:spacing w:line="275" w:lineRule="auto"/>
        <w:ind w:right="20"/>
        <w:jc w:val="both"/>
        <w:rPr>
          <w:rFonts w:ascii="Cambria" w:eastAsia="Cambria" w:hAnsi="Cambria"/>
          <w:sz w:val="24"/>
        </w:rPr>
      </w:pPr>
      <w:r>
        <w:rPr>
          <w:rFonts w:ascii="Cambria" w:eastAsia="Cambria" w:hAnsi="Cambria"/>
          <w:sz w:val="24"/>
        </w:rPr>
        <w:t xml:space="preserve">10.1.1.5 - indicação do prazo de execução do serviço, contado do recebimento da solicitação da </w:t>
      </w:r>
      <w:r>
        <w:rPr>
          <w:rFonts w:ascii="Cambria" w:eastAsia="Cambria" w:hAnsi="Cambria"/>
          <w:b/>
          <w:sz w:val="24"/>
        </w:rPr>
        <w:t>PREFEITURA MUNICIPAL DE BOCAINA DE MINAS</w:t>
      </w:r>
      <w:r>
        <w:rPr>
          <w:rFonts w:ascii="Cambria" w:eastAsia="Cambria" w:hAnsi="Cambria"/>
          <w:sz w:val="24"/>
        </w:rPr>
        <w:t>;</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 xml:space="preserve">10.2 - Se, por motivo de força maior, a adjudicação não puder ocorrer dentro do período de validade da proposta e caso persista o interesse da </w:t>
      </w:r>
      <w:r>
        <w:rPr>
          <w:rFonts w:ascii="Cambria" w:eastAsia="Cambria" w:hAnsi="Cambria"/>
          <w:b/>
          <w:sz w:val="24"/>
        </w:rPr>
        <w:t>PREFEITURA MUNICIPAL DE</w:t>
      </w:r>
      <w:r>
        <w:rPr>
          <w:rFonts w:ascii="Cambria" w:eastAsia="Cambria" w:hAnsi="Cambria"/>
          <w:sz w:val="24"/>
        </w:rPr>
        <w:t xml:space="preserve"> </w:t>
      </w:r>
      <w:r>
        <w:rPr>
          <w:rFonts w:ascii="Cambria" w:eastAsia="Cambria" w:hAnsi="Cambria"/>
          <w:b/>
          <w:sz w:val="24"/>
        </w:rPr>
        <w:t>BOCAINA DE MINAS</w:t>
      </w:r>
      <w:r>
        <w:rPr>
          <w:rFonts w:ascii="Cambria" w:eastAsia="Cambria" w:hAnsi="Cambria"/>
          <w:sz w:val="24"/>
        </w:rPr>
        <w:t>, este poderá solicitar a prorrogação da validade da proposta por igual</w:t>
      </w:r>
      <w:r>
        <w:rPr>
          <w:rFonts w:ascii="Cambria" w:eastAsia="Cambria" w:hAnsi="Cambria"/>
          <w:b/>
          <w:sz w:val="24"/>
        </w:rPr>
        <w:t xml:space="preserve"> </w:t>
      </w:r>
      <w:r>
        <w:rPr>
          <w:rFonts w:ascii="Cambria" w:eastAsia="Cambria" w:hAnsi="Cambria"/>
          <w:sz w:val="24"/>
        </w:rPr>
        <w:t>prazo.</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 xml:space="preserve">10.3 - Os prazos poderão ser prorrogados, mantidas as demais condições desta contratação e assegurada a manutenção do seu equilíbrio econômico-financeiro, desde </w:t>
      </w:r>
      <w:r>
        <w:rPr>
          <w:rFonts w:ascii="Cambria" w:eastAsia="Cambria" w:hAnsi="Cambria"/>
          <w:sz w:val="24"/>
        </w:rPr>
        <w:lastRenderedPageBreak/>
        <w:t>que ocorra algum dos motivos elencados no parágrafo primeiro do art. 57 da Lei Federal n.º 8.666/93, devidamente autuado em processo.</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10.4 - As propostas de preços que atenderem aos requisitos deste edital serão verificadas pelo pregoeiro quanto a erros aritméticos, que, caso seja necessário, serão corrigidos da seguinte forma:</w:t>
      </w:r>
    </w:p>
    <w:p w:rsidR="00F1624A" w:rsidRPr="00F1624A" w:rsidRDefault="00F1624A" w:rsidP="00F1624A">
      <w:pPr>
        <w:spacing w:line="273" w:lineRule="auto"/>
        <w:jc w:val="both"/>
        <w:rPr>
          <w:rFonts w:ascii="Cambria" w:eastAsia="Cambria" w:hAnsi="Cambria"/>
          <w:sz w:val="24"/>
        </w:rPr>
      </w:pPr>
      <w:r>
        <w:rPr>
          <w:rFonts w:ascii="Cambria" w:eastAsia="Cambria" w:hAnsi="Cambria"/>
          <w:sz w:val="24"/>
        </w:rPr>
        <w:t>10.4.1 - se for constatada discrepância entre valores grafados em algarismos e por extenso, prevalecerá o valor por extenso;</w:t>
      </w:r>
    </w:p>
    <w:p w:rsidR="00F1624A" w:rsidRPr="00F1624A" w:rsidRDefault="00F1624A" w:rsidP="00F1624A">
      <w:pPr>
        <w:spacing w:line="273" w:lineRule="auto"/>
        <w:ind w:right="20"/>
        <w:jc w:val="both"/>
        <w:rPr>
          <w:rFonts w:ascii="Cambria" w:eastAsia="Cambria" w:hAnsi="Cambria"/>
          <w:sz w:val="24"/>
        </w:rPr>
      </w:pPr>
      <w:r>
        <w:rPr>
          <w:rFonts w:ascii="Cambria" w:eastAsia="Cambria" w:hAnsi="Cambria"/>
          <w:sz w:val="24"/>
        </w:rPr>
        <w:t>10.4.2 - caso a licitante não aceite as correções realizadas, sua PROPOSTA DE PREÇOS será desclassificada.</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11 - </w:t>
      </w:r>
      <w:r>
        <w:rPr>
          <w:rFonts w:ascii="Cambria" w:eastAsia="Cambria" w:hAnsi="Cambria"/>
          <w:b/>
          <w:sz w:val="24"/>
          <w:u w:val="single"/>
        </w:rPr>
        <w:t>DO JULGAMENTO DAS PROPOSTAS</w:t>
      </w:r>
    </w:p>
    <w:p w:rsidR="00F1624A" w:rsidRPr="00F1624A" w:rsidRDefault="00F1624A" w:rsidP="00F1624A">
      <w:pPr>
        <w:spacing w:line="274" w:lineRule="auto"/>
        <w:jc w:val="both"/>
        <w:rPr>
          <w:rFonts w:ascii="Cambria" w:eastAsia="Cambria" w:hAnsi="Cambria"/>
          <w:sz w:val="24"/>
        </w:rPr>
      </w:pPr>
      <w:r>
        <w:rPr>
          <w:rFonts w:ascii="Cambria" w:eastAsia="Cambria" w:hAnsi="Cambria"/>
          <w:sz w:val="24"/>
        </w:rPr>
        <w:t xml:space="preserve">11.1 - Para julgamento e classificação das propostas, será adotado o critério do </w:t>
      </w:r>
      <w:r>
        <w:rPr>
          <w:rFonts w:ascii="Cambria" w:eastAsia="Cambria" w:hAnsi="Cambria"/>
          <w:b/>
          <w:sz w:val="24"/>
        </w:rPr>
        <w:t>MENOR</w:t>
      </w:r>
      <w:r>
        <w:rPr>
          <w:rFonts w:ascii="Cambria" w:eastAsia="Cambria" w:hAnsi="Cambria"/>
          <w:sz w:val="24"/>
        </w:rPr>
        <w:t xml:space="preserve"> </w:t>
      </w:r>
      <w:r>
        <w:rPr>
          <w:rFonts w:ascii="Cambria" w:eastAsia="Cambria" w:hAnsi="Cambria"/>
          <w:b/>
          <w:sz w:val="24"/>
        </w:rPr>
        <w:t>PREÇO POR LOTE</w:t>
      </w:r>
      <w:r>
        <w:rPr>
          <w:rFonts w:ascii="Cambria" w:eastAsia="Cambria" w:hAnsi="Cambria"/>
          <w:sz w:val="24"/>
        </w:rPr>
        <w:t>, observados os prazos para a prestação dos serviços, as especificações e</w:t>
      </w:r>
      <w:r>
        <w:rPr>
          <w:rFonts w:ascii="Cambria" w:eastAsia="Cambria" w:hAnsi="Cambria"/>
          <w:b/>
          <w:sz w:val="24"/>
        </w:rPr>
        <w:t xml:space="preserve"> </w:t>
      </w:r>
      <w:r>
        <w:rPr>
          <w:rFonts w:ascii="Cambria" w:eastAsia="Cambria" w:hAnsi="Cambria"/>
          <w:sz w:val="24"/>
        </w:rPr>
        <w:t>parâmetros de qualidade definidos neste edital.</w:t>
      </w:r>
    </w:p>
    <w:p w:rsidR="00F1624A" w:rsidRDefault="00F1624A" w:rsidP="00F1624A">
      <w:pPr>
        <w:spacing w:line="275" w:lineRule="auto"/>
        <w:jc w:val="both"/>
        <w:rPr>
          <w:rFonts w:ascii="Cambria" w:eastAsia="Cambria" w:hAnsi="Cambria"/>
          <w:b/>
          <w:sz w:val="24"/>
        </w:rPr>
      </w:pPr>
      <w:r>
        <w:rPr>
          <w:rFonts w:ascii="Cambria" w:eastAsia="Cambria" w:hAnsi="Cambria"/>
          <w:sz w:val="24"/>
        </w:rPr>
        <w:t xml:space="preserve">11.2 - </w:t>
      </w:r>
      <w:r>
        <w:rPr>
          <w:rFonts w:ascii="Cambria" w:eastAsia="Cambria" w:hAnsi="Cambria"/>
          <w:b/>
          <w:sz w:val="24"/>
          <w:u w:val="single"/>
        </w:rPr>
        <w:t>Serão desclassificadas as propostas</w:t>
      </w:r>
      <w:r>
        <w:rPr>
          <w:rFonts w:ascii="Cambria" w:eastAsia="Cambria" w:hAnsi="Cambria"/>
          <w:sz w:val="24"/>
        </w:rPr>
        <w:t xml:space="preserve"> que apresentarem preço manifestamente inexequível e as que não atenderem às exigências do ato convocatório, assim como será desclassificado as propostas cujo </w:t>
      </w:r>
      <w:r>
        <w:rPr>
          <w:rFonts w:ascii="Cambria" w:eastAsia="Cambria" w:hAnsi="Cambria"/>
          <w:b/>
          <w:sz w:val="24"/>
        </w:rPr>
        <w:t>PREÇO UNITÁRIO</w:t>
      </w:r>
      <w:r>
        <w:rPr>
          <w:rFonts w:ascii="Cambria" w:eastAsia="Cambria" w:hAnsi="Cambria"/>
          <w:sz w:val="24"/>
        </w:rPr>
        <w:t xml:space="preserve"> dos itens, </w:t>
      </w:r>
      <w:r>
        <w:rPr>
          <w:rFonts w:ascii="Cambria" w:eastAsia="Cambria" w:hAnsi="Cambria"/>
          <w:sz w:val="24"/>
          <w:u w:val="single"/>
        </w:rPr>
        <w:t>estejam com os valores</w:t>
      </w:r>
      <w:r>
        <w:rPr>
          <w:rFonts w:ascii="Cambria" w:eastAsia="Cambria" w:hAnsi="Cambria"/>
          <w:sz w:val="24"/>
        </w:rPr>
        <w:t xml:space="preserve"> </w:t>
      </w:r>
      <w:r>
        <w:rPr>
          <w:rFonts w:ascii="Cambria" w:eastAsia="Cambria" w:hAnsi="Cambria"/>
          <w:sz w:val="24"/>
          <w:u w:val="single"/>
        </w:rPr>
        <w:t>acima dos respectivos itens fixados no</w:t>
      </w:r>
      <w:r>
        <w:rPr>
          <w:rFonts w:ascii="Cambria" w:eastAsia="Cambria" w:hAnsi="Cambria"/>
          <w:sz w:val="24"/>
        </w:rPr>
        <w:t xml:space="preserve"> </w:t>
      </w:r>
      <w:r>
        <w:rPr>
          <w:rFonts w:ascii="Cambria" w:eastAsia="Cambria" w:hAnsi="Cambria"/>
          <w:b/>
          <w:sz w:val="24"/>
        </w:rPr>
        <w:t>TERMO DE REFERÊNCIA</w:t>
      </w:r>
      <w:r>
        <w:rPr>
          <w:rFonts w:ascii="Cambria" w:eastAsia="Cambria" w:hAnsi="Cambria"/>
          <w:sz w:val="24"/>
        </w:rPr>
        <w:t xml:space="preserve"> </w:t>
      </w:r>
      <w:r>
        <w:rPr>
          <w:rFonts w:ascii="Cambria" w:eastAsia="Cambria" w:hAnsi="Cambria"/>
          <w:b/>
          <w:sz w:val="24"/>
        </w:rPr>
        <w:t>–</w:t>
      </w:r>
      <w:r>
        <w:rPr>
          <w:rFonts w:ascii="Cambria" w:eastAsia="Cambria" w:hAnsi="Cambria"/>
          <w:sz w:val="24"/>
        </w:rPr>
        <w:t xml:space="preserve"> </w:t>
      </w:r>
      <w:r>
        <w:rPr>
          <w:rFonts w:ascii="Cambria" w:eastAsia="Cambria" w:hAnsi="Cambria"/>
          <w:b/>
          <w:sz w:val="24"/>
        </w:rPr>
        <w:t>ANEXO II deste edital</w:t>
      </w:r>
      <w:r w:rsidR="00A83298">
        <w:rPr>
          <w:rFonts w:ascii="Cambria" w:eastAsia="Cambria" w:hAnsi="Cambria"/>
          <w:b/>
          <w:sz w:val="24"/>
        </w:rPr>
        <w:t>, após a fase de lances.</w:t>
      </w:r>
    </w:p>
    <w:p w:rsidR="00F1624A" w:rsidRPr="00F1624A" w:rsidRDefault="00F1624A" w:rsidP="00F1624A">
      <w:pPr>
        <w:spacing w:line="273" w:lineRule="auto"/>
        <w:ind w:left="1"/>
        <w:jc w:val="both"/>
        <w:rPr>
          <w:rFonts w:ascii="Cambria" w:eastAsia="Cambria" w:hAnsi="Cambria"/>
          <w:sz w:val="24"/>
          <w:u w:val="single"/>
        </w:rPr>
      </w:pPr>
      <w:r>
        <w:rPr>
          <w:rFonts w:ascii="Cambria" w:eastAsia="Cambria" w:hAnsi="Cambria"/>
          <w:sz w:val="24"/>
        </w:rPr>
        <w:t xml:space="preserve">11.2.1 – </w:t>
      </w:r>
      <w:r>
        <w:rPr>
          <w:rFonts w:ascii="Cambria" w:eastAsia="Cambria" w:hAnsi="Cambria"/>
          <w:sz w:val="24"/>
          <w:u w:val="single"/>
        </w:rPr>
        <w:t>de igual forma serão desclassificados as propostas que não apresentarem na</w:t>
      </w:r>
      <w:r>
        <w:rPr>
          <w:rFonts w:ascii="Cambria" w:eastAsia="Cambria" w:hAnsi="Cambria"/>
          <w:sz w:val="24"/>
        </w:rPr>
        <w:t xml:space="preserve"> </w:t>
      </w:r>
      <w:r>
        <w:rPr>
          <w:rFonts w:ascii="Cambria" w:eastAsia="Cambria" w:hAnsi="Cambria"/>
          <w:sz w:val="24"/>
          <w:u w:val="single"/>
        </w:rPr>
        <w:t>proposta comercial o nome da banda.</w:t>
      </w:r>
    </w:p>
    <w:p w:rsidR="00F1624A" w:rsidRPr="00F1624A" w:rsidRDefault="00F1624A" w:rsidP="00F1624A">
      <w:pPr>
        <w:spacing w:line="274" w:lineRule="auto"/>
        <w:ind w:left="1"/>
        <w:jc w:val="both"/>
        <w:rPr>
          <w:rFonts w:ascii="Cambria" w:eastAsia="Cambria" w:hAnsi="Cambria"/>
          <w:sz w:val="24"/>
        </w:rPr>
      </w:pPr>
      <w:r>
        <w:rPr>
          <w:rFonts w:ascii="Cambria" w:eastAsia="Cambria" w:hAnsi="Cambria"/>
          <w:sz w:val="24"/>
        </w:rPr>
        <w:t>11.3 - No curso da sessão, a licitante que ofertar valor mais baixo e as de oferta com o preço até 10% (dez por cento) superiores àquela poderão fazer novos lances verbais e sucessivos, até a proclamação do vencedor.</w:t>
      </w:r>
    </w:p>
    <w:p w:rsidR="00F1624A" w:rsidRPr="00F1624A" w:rsidRDefault="00F1624A" w:rsidP="00F1624A">
      <w:pPr>
        <w:spacing w:line="275" w:lineRule="auto"/>
        <w:ind w:left="1"/>
        <w:jc w:val="both"/>
        <w:rPr>
          <w:rFonts w:ascii="Cambria" w:eastAsia="Cambria" w:hAnsi="Cambria"/>
          <w:sz w:val="24"/>
        </w:rPr>
      </w:pPr>
      <w:r>
        <w:rPr>
          <w:rFonts w:ascii="Cambria" w:eastAsia="Cambria" w:hAnsi="Cambria"/>
          <w:sz w:val="24"/>
        </w:rPr>
        <w:t>11.3.1 - Não havendo pelo menos 3 (três) ofertas nas condições definidas no subitem anterior, o pregoeiro proclamará a qualificação preliminar das licitantes com as três melhores propostas.</w:t>
      </w:r>
    </w:p>
    <w:p w:rsidR="00F1624A" w:rsidRPr="00F1624A" w:rsidRDefault="00F1624A" w:rsidP="00F1624A">
      <w:pPr>
        <w:spacing w:line="275" w:lineRule="auto"/>
        <w:ind w:left="1"/>
        <w:jc w:val="both"/>
        <w:rPr>
          <w:rFonts w:ascii="Cambria" w:eastAsia="Cambria" w:hAnsi="Cambria"/>
          <w:sz w:val="24"/>
        </w:rPr>
      </w:pPr>
      <w:r>
        <w:rPr>
          <w:rFonts w:ascii="Cambria" w:eastAsia="Cambria" w:hAnsi="Cambria"/>
          <w:sz w:val="24"/>
        </w:rPr>
        <w:t>11.4 - Não caberá desistência de proposta após a abertura do envelope, nem retratação ou desistência de lances após o registro pelo pregoeiro.</w:t>
      </w:r>
    </w:p>
    <w:p w:rsidR="00F1624A" w:rsidRPr="00F1624A" w:rsidRDefault="00F1624A" w:rsidP="00F1624A">
      <w:pPr>
        <w:spacing w:line="274" w:lineRule="auto"/>
        <w:ind w:left="1"/>
        <w:jc w:val="both"/>
        <w:rPr>
          <w:rFonts w:ascii="Cambria" w:eastAsia="Cambria" w:hAnsi="Cambria"/>
          <w:sz w:val="24"/>
        </w:rPr>
      </w:pPr>
      <w:r>
        <w:rPr>
          <w:rFonts w:ascii="Cambria" w:eastAsia="Cambria" w:hAnsi="Cambria"/>
          <w:sz w:val="24"/>
        </w:rPr>
        <w:t>11.5 - Caso duas ou mais propostas escritas apresentem preços iguais, será realizado sorteio para determinação da ordem de oferta dos lances ou, conforme o caso, adotados os procedimentos destinados às microempresas ou empresas de pequeno porte.</w:t>
      </w:r>
    </w:p>
    <w:p w:rsidR="00F1624A" w:rsidRDefault="00F1624A" w:rsidP="00F1624A">
      <w:pPr>
        <w:spacing w:line="275" w:lineRule="auto"/>
        <w:ind w:left="1"/>
        <w:jc w:val="both"/>
        <w:rPr>
          <w:rFonts w:ascii="Cambria" w:eastAsia="Cambria" w:hAnsi="Cambria"/>
          <w:sz w:val="24"/>
        </w:rPr>
      </w:pPr>
      <w:r>
        <w:rPr>
          <w:rFonts w:ascii="Cambria" w:eastAsia="Cambria" w:hAnsi="Cambria"/>
          <w:sz w:val="24"/>
        </w:rPr>
        <w:t>11.6 - O pregoeiro poderá, motivadamente, estabelecer limite de tempo para lances, bem como o valor ou percentual mínimo para o aumento dos lances, mediante prévia comunicação às licitantes e expressa menção na ata da sessão.</w:t>
      </w:r>
    </w:p>
    <w:p w:rsidR="00F1624A" w:rsidRDefault="00F1624A" w:rsidP="00F1624A">
      <w:pPr>
        <w:spacing w:line="204" w:lineRule="exact"/>
        <w:rPr>
          <w:rFonts w:ascii="Times New Roman" w:eastAsia="Times New Roman" w:hAnsi="Times New Roman"/>
        </w:rPr>
      </w:pPr>
    </w:p>
    <w:p w:rsidR="00F1624A" w:rsidRPr="00F1624A" w:rsidRDefault="00F1624A" w:rsidP="00F1624A">
      <w:pPr>
        <w:spacing w:line="275" w:lineRule="auto"/>
        <w:ind w:left="1"/>
        <w:jc w:val="both"/>
        <w:rPr>
          <w:rFonts w:ascii="Cambria" w:eastAsia="Cambria" w:hAnsi="Cambria"/>
          <w:sz w:val="24"/>
        </w:rPr>
      </w:pPr>
      <w:r>
        <w:rPr>
          <w:rFonts w:ascii="Cambria" w:eastAsia="Cambria" w:hAnsi="Cambria"/>
          <w:sz w:val="24"/>
        </w:rPr>
        <w:lastRenderedPageBreak/>
        <w:t>11.7 - O pregoeiro poderá negociar diretamente com a licitante que apresentar a proposta com menor preço para torná-la mais vantajosa à Administração, devendo a negociação se dar em público e formalizada em ata.</w:t>
      </w:r>
    </w:p>
    <w:p w:rsidR="00F1624A" w:rsidRPr="00F1624A" w:rsidRDefault="00F1624A" w:rsidP="00F1624A">
      <w:pPr>
        <w:spacing w:line="274" w:lineRule="auto"/>
        <w:ind w:left="1"/>
        <w:jc w:val="both"/>
        <w:rPr>
          <w:rFonts w:ascii="Cambria" w:eastAsia="Cambria" w:hAnsi="Cambria"/>
          <w:sz w:val="24"/>
        </w:rPr>
      </w:pPr>
      <w:r>
        <w:rPr>
          <w:rFonts w:ascii="Cambria" w:eastAsia="Cambria" w:hAnsi="Cambria"/>
          <w:sz w:val="24"/>
        </w:rPr>
        <w:t>11.8 - A desistência em apresentar lance verbal, quando convocado pelo pregoeiro, implicará a exclusão da licitante da etapa de lances verbais e a manutenção do último preço apresentado pela licitante, para efeito de ordenação das propostas.</w:t>
      </w:r>
    </w:p>
    <w:p w:rsidR="00F1624A" w:rsidRPr="00F1624A" w:rsidRDefault="00F1624A" w:rsidP="00F1624A">
      <w:pPr>
        <w:spacing w:line="275" w:lineRule="auto"/>
        <w:ind w:left="1" w:right="20"/>
        <w:jc w:val="both"/>
        <w:rPr>
          <w:rFonts w:ascii="Cambria" w:eastAsia="Cambria" w:hAnsi="Cambria"/>
          <w:sz w:val="24"/>
        </w:rPr>
      </w:pPr>
      <w:r>
        <w:rPr>
          <w:rFonts w:ascii="Cambria" w:eastAsia="Cambria" w:hAnsi="Cambria"/>
          <w:sz w:val="24"/>
        </w:rPr>
        <w:t>11.9 - Examinada a proposta classificada em primeiro lugar, quanto ao objeto e valor, caberá ao pregoeiro decidir motivadamente a respeito de sua aceitabilidade.</w:t>
      </w:r>
    </w:p>
    <w:p w:rsidR="00F1624A" w:rsidRPr="00F1624A" w:rsidRDefault="00F1624A" w:rsidP="00F1624A">
      <w:pPr>
        <w:spacing w:line="275" w:lineRule="auto"/>
        <w:ind w:left="1"/>
        <w:jc w:val="both"/>
        <w:rPr>
          <w:rFonts w:ascii="Cambria" w:eastAsia="Cambria" w:hAnsi="Cambria"/>
          <w:sz w:val="24"/>
        </w:rPr>
      </w:pPr>
      <w:r>
        <w:rPr>
          <w:rFonts w:ascii="Cambria" w:eastAsia="Cambria" w:hAnsi="Cambria"/>
          <w:sz w:val="24"/>
        </w:rPr>
        <w:t>11.10 - Sendo aceitável a proposta final classificada em primeiro lugar, será aberto o envelope contendo a documentação de habilitação da licitante que a tiver formulado e, se for o caso, das que, arguidas pelo pregoeiro, aceitarem registrar seus preços ofertados pela primeira classificada, para confirmação das suas condições de habilitação. Será assegurado à licitante vencedora já cadastrada o direito de apresentar a documentação atualizada e regularizada na própria sessão.</w:t>
      </w:r>
    </w:p>
    <w:p w:rsidR="00F1624A" w:rsidRPr="00F1624A" w:rsidRDefault="00F1624A" w:rsidP="00F1624A">
      <w:pPr>
        <w:spacing w:line="273" w:lineRule="auto"/>
        <w:jc w:val="both"/>
        <w:rPr>
          <w:rFonts w:ascii="Cambria" w:eastAsia="Cambria" w:hAnsi="Cambria"/>
          <w:sz w:val="24"/>
        </w:rPr>
      </w:pPr>
      <w:r>
        <w:rPr>
          <w:rFonts w:ascii="Cambria" w:eastAsia="Cambria" w:hAnsi="Cambria"/>
          <w:sz w:val="24"/>
        </w:rPr>
        <w:t>11.11 -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w:t>
      </w:r>
      <w:r w:rsidRPr="00F1624A">
        <w:rPr>
          <w:rFonts w:ascii="Cambria" w:eastAsia="Cambria" w:hAnsi="Cambria"/>
          <w:sz w:val="24"/>
        </w:rPr>
        <w:t xml:space="preserve"> </w:t>
      </w:r>
      <w:r>
        <w:rPr>
          <w:rFonts w:ascii="Cambria" w:eastAsia="Cambria" w:hAnsi="Cambria"/>
          <w:sz w:val="24"/>
        </w:rPr>
        <w:t>adjudicado quando constatado o desinteresse das demais licitantes na interposição de recursos.</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w:t>
      </w:r>
    </w:p>
    <w:p w:rsidR="00F1624A" w:rsidRPr="00F1624A" w:rsidRDefault="00F1624A" w:rsidP="00F1624A">
      <w:pPr>
        <w:spacing w:line="275" w:lineRule="auto"/>
        <w:ind w:right="20"/>
        <w:jc w:val="both"/>
        <w:rPr>
          <w:rFonts w:ascii="Cambria" w:eastAsia="Cambria" w:hAnsi="Cambria"/>
          <w:sz w:val="24"/>
        </w:rPr>
      </w:pPr>
      <w:r>
        <w:rPr>
          <w:rFonts w:ascii="Cambria" w:eastAsia="Cambria" w:hAnsi="Cambria"/>
          <w:sz w:val="24"/>
        </w:rPr>
        <w:t>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12 - </w:t>
      </w:r>
      <w:r>
        <w:rPr>
          <w:rFonts w:ascii="Cambria" w:eastAsia="Cambria" w:hAnsi="Cambria"/>
          <w:b/>
          <w:sz w:val="24"/>
          <w:u w:val="single"/>
        </w:rPr>
        <w:t>DA HABILITAÇÃO</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12.1 - Sob pena de inabilitação e consequente eliminação automática desta licitação, a licitante deverá incluir os documentos previstos neste item no envelope “</w:t>
      </w:r>
      <w:r>
        <w:rPr>
          <w:rFonts w:ascii="Cambria" w:eastAsia="Cambria" w:hAnsi="Cambria"/>
          <w:b/>
          <w:sz w:val="24"/>
        </w:rPr>
        <w:t>B</w:t>
      </w:r>
      <w:r>
        <w:rPr>
          <w:rFonts w:ascii="Cambria" w:eastAsia="Cambria" w:hAnsi="Cambria"/>
          <w:sz w:val="24"/>
        </w:rPr>
        <w:t xml:space="preserve">”, com o título </w:t>
      </w:r>
      <w:r>
        <w:rPr>
          <w:rFonts w:ascii="Cambria" w:eastAsia="Cambria" w:hAnsi="Cambria"/>
          <w:b/>
          <w:sz w:val="24"/>
        </w:rPr>
        <w:t>“DOCUMENTAÇÃO DE HABILITAÇÃO</w:t>
      </w:r>
      <w:r>
        <w:rPr>
          <w:rFonts w:ascii="Cambria" w:eastAsia="Cambria" w:hAnsi="Cambria"/>
          <w:sz w:val="24"/>
        </w:rPr>
        <w:t>”, devidamente fechado e identificado, conforme</w:t>
      </w:r>
      <w:r>
        <w:rPr>
          <w:rFonts w:ascii="Cambria" w:eastAsia="Cambria" w:hAnsi="Cambria"/>
          <w:b/>
          <w:sz w:val="24"/>
        </w:rPr>
        <w:t xml:space="preserve"> </w:t>
      </w:r>
      <w:r>
        <w:rPr>
          <w:rFonts w:ascii="Cambria" w:eastAsia="Cambria" w:hAnsi="Cambria"/>
          <w:sz w:val="24"/>
        </w:rPr>
        <w:t>indicado neste edital.</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 xml:space="preserve">12.2 - Os documentos deverão estar em plena validade e poderão ser apresentados em original, por qualquer processo de cópia autenticada por cartório competente ou por servidor da Administração ou publicação em órgão da Imprensa Oficial. Os que forem de </w:t>
      </w:r>
      <w:r>
        <w:rPr>
          <w:rFonts w:ascii="Cambria" w:eastAsia="Cambria" w:hAnsi="Cambria"/>
          <w:sz w:val="24"/>
        </w:rPr>
        <w:lastRenderedPageBreak/>
        <w:t>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12.3 - </w:t>
      </w:r>
      <w:r>
        <w:rPr>
          <w:rFonts w:ascii="Cambria" w:eastAsia="Cambria" w:hAnsi="Cambria"/>
          <w:b/>
          <w:sz w:val="24"/>
          <w:u w:val="single"/>
        </w:rPr>
        <w:t>DA HABILITAÇÃO JURÍDICA:</w:t>
      </w:r>
    </w:p>
    <w:p w:rsidR="00F1624A" w:rsidRPr="00F1624A" w:rsidRDefault="00F1624A" w:rsidP="00F1624A">
      <w:pPr>
        <w:spacing w:line="275" w:lineRule="auto"/>
        <w:jc w:val="both"/>
        <w:rPr>
          <w:rFonts w:ascii="Cambria" w:eastAsia="Cambria" w:hAnsi="Cambria"/>
          <w:sz w:val="24"/>
        </w:rPr>
      </w:pPr>
      <w:r>
        <w:rPr>
          <w:rFonts w:ascii="Cambria" w:eastAsia="Cambria" w:hAnsi="Cambria"/>
          <w:sz w:val="24"/>
        </w:rPr>
        <w:t>12.3.1 - registro no Registro Público de Empresas Mercantis, em se tratando de empresário individual ou sociedade empresária;</w:t>
      </w:r>
    </w:p>
    <w:p w:rsidR="00F1624A" w:rsidRPr="00F1624A" w:rsidRDefault="00F1624A" w:rsidP="00F1624A">
      <w:pPr>
        <w:spacing w:line="275" w:lineRule="auto"/>
        <w:ind w:right="20"/>
        <w:jc w:val="both"/>
        <w:rPr>
          <w:rFonts w:ascii="Cambria" w:eastAsia="Cambria" w:hAnsi="Cambria"/>
          <w:sz w:val="24"/>
        </w:rPr>
      </w:pPr>
      <w:r>
        <w:rPr>
          <w:rFonts w:ascii="Cambria" w:eastAsia="Cambria" w:hAnsi="Cambria"/>
          <w:sz w:val="24"/>
        </w:rPr>
        <w:t>12.3.2 - registro no Registro Civil das Pessoas Jurídicas, em se tratando de sociedade simples;</w:t>
      </w:r>
    </w:p>
    <w:p w:rsidR="00F1624A" w:rsidRPr="00F1624A" w:rsidRDefault="00F1624A" w:rsidP="00F1624A">
      <w:pPr>
        <w:spacing w:line="274" w:lineRule="auto"/>
        <w:jc w:val="both"/>
        <w:rPr>
          <w:rFonts w:ascii="Cambria" w:eastAsia="Cambria" w:hAnsi="Cambria"/>
          <w:sz w:val="24"/>
        </w:rPr>
      </w:pPr>
      <w:r>
        <w:rPr>
          <w:rFonts w:ascii="Cambria" w:eastAsia="Cambria" w:hAnsi="Cambria"/>
          <w:sz w:val="24"/>
        </w:rPr>
        <w:t>12.3.3 - ato constitutivo, estatuto ou contrato social em vigor, devidamente registrado, em se tratando de sociedades comerciais, e, no caso de sociedades por ações, acompanhado de documento de eleição de seus administradores;</w:t>
      </w:r>
    </w:p>
    <w:p w:rsidR="00F1624A" w:rsidRDefault="00F1624A" w:rsidP="00F1624A">
      <w:pPr>
        <w:spacing w:line="275" w:lineRule="auto"/>
        <w:jc w:val="both"/>
        <w:rPr>
          <w:rFonts w:ascii="Cambria" w:eastAsia="Cambria" w:hAnsi="Cambria"/>
          <w:sz w:val="24"/>
        </w:rPr>
      </w:pPr>
      <w:r>
        <w:rPr>
          <w:rFonts w:ascii="Cambria" w:eastAsia="Cambria" w:hAnsi="Cambria"/>
          <w:sz w:val="24"/>
        </w:rPr>
        <w:t>12.3.4 - cópia do Decreto de autorização para que se estabeleçam no País e ato de registro ou autorização para funcionamento expedido pelo órgão competente, no caso de empresas ou sociedades estrangeiras.</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12.4 - </w:t>
      </w:r>
      <w:r>
        <w:rPr>
          <w:rFonts w:ascii="Cambria" w:eastAsia="Cambria" w:hAnsi="Cambria"/>
          <w:b/>
          <w:sz w:val="24"/>
          <w:u w:val="single"/>
        </w:rPr>
        <w:t>DA REGULARIDADE FISCAL:</w:t>
      </w:r>
    </w:p>
    <w:p w:rsidR="00F1624A" w:rsidRPr="00F1624A" w:rsidRDefault="00F1624A" w:rsidP="00F1624A">
      <w:pPr>
        <w:spacing w:line="275" w:lineRule="auto"/>
        <w:ind w:right="140"/>
        <w:rPr>
          <w:rFonts w:ascii="Cambria" w:eastAsia="Cambria" w:hAnsi="Cambria"/>
          <w:sz w:val="24"/>
        </w:rPr>
      </w:pPr>
      <w:r>
        <w:rPr>
          <w:rFonts w:ascii="Cambria" w:eastAsia="Cambria" w:hAnsi="Cambria"/>
          <w:sz w:val="24"/>
        </w:rPr>
        <w:t xml:space="preserve">12.4.1 - </w:t>
      </w:r>
      <w:r>
        <w:rPr>
          <w:rFonts w:ascii="Cambria" w:eastAsia="Cambria" w:hAnsi="Cambria"/>
          <w:b/>
          <w:sz w:val="24"/>
        </w:rPr>
        <w:t>Prova de inscrição no Cadastro Nacional de Pessoa Jurídica</w:t>
      </w:r>
      <w:r>
        <w:rPr>
          <w:rFonts w:ascii="Cambria" w:eastAsia="Cambria" w:hAnsi="Cambria"/>
          <w:sz w:val="24"/>
        </w:rPr>
        <w:t xml:space="preserve"> do Ministério da Fazenda (CNPJ/MF);</w:t>
      </w:r>
    </w:p>
    <w:p w:rsidR="00F1624A" w:rsidRPr="00F1624A" w:rsidRDefault="00F1624A" w:rsidP="00F1624A">
      <w:pPr>
        <w:spacing w:line="275" w:lineRule="auto"/>
        <w:jc w:val="both"/>
        <w:rPr>
          <w:rFonts w:ascii="Cambria" w:eastAsia="Cambria" w:hAnsi="Cambria"/>
          <w:b/>
          <w:sz w:val="24"/>
        </w:rPr>
      </w:pPr>
      <w:r>
        <w:rPr>
          <w:rFonts w:ascii="Cambria" w:eastAsia="Cambria" w:hAnsi="Cambria"/>
          <w:sz w:val="24"/>
        </w:rPr>
        <w:t xml:space="preserve">12.4.2 - </w:t>
      </w:r>
      <w:r>
        <w:rPr>
          <w:rFonts w:ascii="Cambria" w:eastAsia="Cambria" w:hAnsi="Cambria"/>
          <w:b/>
          <w:sz w:val="24"/>
        </w:rPr>
        <w:t>Prova de regularidade com a Fazenda Federal e Seguridade Social</w:t>
      </w:r>
      <w:r>
        <w:rPr>
          <w:rFonts w:ascii="Cambria" w:eastAsia="Cambria" w:hAnsi="Cambria"/>
          <w:sz w:val="24"/>
        </w:rPr>
        <w:t>,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outra(s) equivalente(s), tal (ais) como certidão (ões) positiva(s) com efeito de negativa(s), na forma da lei</w:t>
      </w:r>
      <w:r>
        <w:rPr>
          <w:rFonts w:ascii="Cambria" w:eastAsia="Cambria" w:hAnsi="Cambria"/>
          <w:b/>
          <w:sz w:val="24"/>
        </w:rPr>
        <w:t>;</w:t>
      </w:r>
    </w:p>
    <w:p w:rsidR="00F1624A" w:rsidRPr="00F1624A" w:rsidRDefault="00F1624A" w:rsidP="00F1624A">
      <w:pPr>
        <w:spacing w:line="275" w:lineRule="auto"/>
        <w:ind w:right="140"/>
        <w:jc w:val="both"/>
        <w:rPr>
          <w:rFonts w:ascii="Cambria" w:eastAsia="Cambria" w:hAnsi="Cambria"/>
          <w:sz w:val="24"/>
        </w:rPr>
      </w:pPr>
      <w:r>
        <w:rPr>
          <w:rFonts w:ascii="Cambria" w:eastAsia="Cambria" w:hAnsi="Cambria"/>
          <w:sz w:val="24"/>
        </w:rPr>
        <w:t xml:space="preserve">12.4.3 - </w:t>
      </w:r>
      <w:r>
        <w:rPr>
          <w:rFonts w:ascii="Cambria" w:eastAsia="Cambria" w:hAnsi="Cambria"/>
          <w:b/>
          <w:sz w:val="24"/>
        </w:rPr>
        <w:t>Prova de regularidade com a Fazenda Estadual</w:t>
      </w:r>
      <w:r>
        <w:rPr>
          <w:rFonts w:ascii="Cambria" w:eastAsia="Cambria" w:hAnsi="Cambria"/>
          <w:sz w:val="24"/>
        </w:rPr>
        <w:t>,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rsidR="00F1624A" w:rsidRDefault="00F1624A" w:rsidP="00F1624A">
      <w:pPr>
        <w:spacing w:line="275" w:lineRule="auto"/>
        <w:ind w:right="140"/>
        <w:jc w:val="both"/>
        <w:rPr>
          <w:rFonts w:ascii="Cambria" w:eastAsia="Cambria" w:hAnsi="Cambria"/>
          <w:sz w:val="24"/>
        </w:rPr>
      </w:pPr>
      <w:r>
        <w:rPr>
          <w:rFonts w:ascii="Cambria" w:eastAsia="Cambria" w:hAnsi="Cambria"/>
          <w:sz w:val="24"/>
        </w:rPr>
        <w:t xml:space="preserve">12.4.4- </w:t>
      </w:r>
      <w:r>
        <w:rPr>
          <w:rFonts w:ascii="Cambria" w:eastAsia="Cambria" w:hAnsi="Cambria"/>
          <w:b/>
          <w:sz w:val="24"/>
        </w:rPr>
        <w:t>Prova de regularidade para com a Fazenda Municipal</w:t>
      </w:r>
      <w:r>
        <w:rPr>
          <w:rFonts w:ascii="Cambria" w:eastAsia="Cambria" w:hAnsi="Cambria"/>
          <w:sz w:val="24"/>
        </w:rPr>
        <w:t>, através da apresentação de Certidão de Regularidade de Tributos Municipais (ISS) expedida pela Secretaria Municipal de Fazenda, e da Certidão da Dívida Ativa Municipal comprovando a inexistência de débitos inscritos, ou outra(s) equivalente(s), tal (ais) como certidão (ões) positiva(s) com efeito de negativa(s), na forma da lei;</w:t>
      </w:r>
    </w:p>
    <w:p w:rsidR="00F1624A" w:rsidRDefault="00F1624A" w:rsidP="00F1624A">
      <w:pPr>
        <w:spacing w:line="205" w:lineRule="exact"/>
        <w:rPr>
          <w:rFonts w:ascii="Times New Roman" w:eastAsia="Times New Roman" w:hAnsi="Times New Roman"/>
        </w:rPr>
      </w:pPr>
    </w:p>
    <w:p w:rsidR="00F1624A" w:rsidRPr="00F1624A" w:rsidRDefault="00F1624A" w:rsidP="00F1624A">
      <w:pPr>
        <w:spacing w:line="275" w:lineRule="auto"/>
        <w:ind w:right="140"/>
        <w:jc w:val="both"/>
        <w:rPr>
          <w:rFonts w:ascii="Cambria" w:eastAsia="Cambria" w:hAnsi="Cambria"/>
          <w:sz w:val="24"/>
        </w:rPr>
      </w:pPr>
      <w:r>
        <w:rPr>
          <w:rFonts w:ascii="Cambria" w:eastAsia="Cambria" w:hAnsi="Cambria"/>
          <w:sz w:val="24"/>
        </w:rPr>
        <w:lastRenderedPageBreak/>
        <w:t xml:space="preserve">12.4.5 - </w:t>
      </w:r>
      <w:r>
        <w:rPr>
          <w:rFonts w:ascii="Cambria" w:eastAsia="Cambria" w:hAnsi="Cambria"/>
          <w:b/>
          <w:sz w:val="24"/>
        </w:rPr>
        <w:t>Certificado de Regularidade de Situação perante o Fundo de Garantia por</w:t>
      </w:r>
      <w:r>
        <w:rPr>
          <w:rFonts w:ascii="Cambria" w:eastAsia="Cambria" w:hAnsi="Cambria"/>
          <w:sz w:val="24"/>
        </w:rPr>
        <w:t xml:space="preserve"> </w:t>
      </w:r>
      <w:r>
        <w:rPr>
          <w:rFonts w:ascii="Cambria" w:eastAsia="Cambria" w:hAnsi="Cambria"/>
          <w:b/>
          <w:sz w:val="24"/>
        </w:rPr>
        <w:t>Tempo de Serviço – FGTS</w:t>
      </w:r>
      <w:r>
        <w:rPr>
          <w:rFonts w:ascii="Cambria" w:eastAsia="Cambria" w:hAnsi="Cambria"/>
          <w:sz w:val="24"/>
        </w:rPr>
        <w:t>, expedido pela Caixa Econômica Federal</w:t>
      </w:r>
      <w:r>
        <w:rPr>
          <w:rFonts w:ascii="Cambria" w:eastAsia="Cambria" w:hAnsi="Cambria"/>
          <w:b/>
          <w:sz w:val="24"/>
        </w:rPr>
        <w:t xml:space="preserve"> </w:t>
      </w:r>
      <w:r>
        <w:rPr>
          <w:rFonts w:ascii="Cambria" w:eastAsia="Cambria" w:hAnsi="Cambria"/>
          <w:sz w:val="24"/>
        </w:rPr>
        <w:t>–</w:t>
      </w:r>
      <w:r>
        <w:rPr>
          <w:rFonts w:ascii="Cambria" w:eastAsia="Cambria" w:hAnsi="Cambria"/>
          <w:b/>
          <w:sz w:val="24"/>
        </w:rPr>
        <w:t xml:space="preserve"> </w:t>
      </w:r>
      <w:r>
        <w:rPr>
          <w:rFonts w:ascii="Cambria" w:eastAsia="Cambria" w:hAnsi="Cambria"/>
          <w:sz w:val="24"/>
        </w:rPr>
        <w:t>CEF.</w:t>
      </w:r>
    </w:p>
    <w:p w:rsidR="00F1624A" w:rsidRPr="00F1624A" w:rsidRDefault="00F1624A" w:rsidP="00F1624A">
      <w:pPr>
        <w:spacing w:line="273" w:lineRule="auto"/>
        <w:ind w:right="140"/>
        <w:jc w:val="both"/>
        <w:rPr>
          <w:rFonts w:ascii="Cambria" w:eastAsia="Cambria" w:hAnsi="Cambria"/>
          <w:sz w:val="24"/>
        </w:rPr>
      </w:pPr>
      <w:r>
        <w:rPr>
          <w:rFonts w:ascii="Cambria" w:eastAsia="Cambria" w:hAnsi="Cambria"/>
          <w:sz w:val="24"/>
        </w:rPr>
        <w:t xml:space="preserve">12.4.6 - </w:t>
      </w:r>
      <w:r>
        <w:rPr>
          <w:rFonts w:ascii="Cambria" w:eastAsia="Cambria" w:hAnsi="Cambria"/>
          <w:b/>
          <w:sz w:val="24"/>
        </w:rPr>
        <w:t>Certidão Negativa de Débitos Trabalhista</w:t>
      </w:r>
      <w:r>
        <w:rPr>
          <w:rFonts w:ascii="Cambria" w:eastAsia="Cambria" w:hAnsi="Cambria"/>
          <w:sz w:val="24"/>
        </w:rPr>
        <w:t xml:space="preserve"> exigida no art. 642 – A da consolidação das leis do trabalho acrescentado pela lei nº 12.440 de 07 de julho de 2011.</w:t>
      </w:r>
    </w:p>
    <w:p w:rsidR="00F1624A" w:rsidRPr="00F1624A" w:rsidRDefault="00F1624A" w:rsidP="00F1624A">
      <w:pPr>
        <w:spacing w:line="0" w:lineRule="atLeast"/>
        <w:rPr>
          <w:rFonts w:ascii="Cambria" w:eastAsia="Cambria" w:hAnsi="Cambria"/>
          <w:b/>
          <w:sz w:val="24"/>
          <w:u w:val="single"/>
        </w:rPr>
      </w:pPr>
      <w:r>
        <w:rPr>
          <w:rFonts w:ascii="Cambria" w:eastAsia="Cambria" w:hAnsi="Cambria"/>
          <w:b/>
          <w:sz w:val="24"/>
        </w:rPr>
        <w:t xml:space="preserve">12.4.8 - </w:t>
      </w:r>
      <w:r>
        <w:rPr>
          <w:rFonts w:ascii="Cambria" w:eastAsia="Cambria" w:hAnsi="Cambria"/>
          <w:b/>
          <w:sz w:val="24"/>
          <w:u w:val="single"/>
        </w:rPr>
        <w:t>Microempresas e empresas de pequeno porte</w:t>
      </w:r>
    </w:p>
    <w:p w:rsidR="00F1624A" w:rsidRPr="00F1624A" w:rsidRDefault="00F1624A" w:rsidP="00F1624A">
      <w:pPr>
        <w:spacing w:line="274" w:lineRule="auto"/>
        <w:ind w:right="140"/>
        <w:jc w:val="both"/>
        <w:rPr>
          <w:rFonts w:ascii="Cambria" w:eastAsia="Cambria" w:hAnsi="Cambria"/>
          <w:sz w:val="24"/>
        </w:rPr>
      </w:pPr>
      <w:r>
        <w:rPr>
          <w:rFonts w:ascii="Cambria" w:eastAsia="Cambria" w:hAnsi="Cambria"/>
          <w:sz w:val="24"/>
        </w:rPr>
        <w:t>12.4.8.1 - A microempresa ou empresa de pequeno porte deverá apresentar os documentos de regularidade fiscal, mesmo que apresentem alguma restrição, caso seja adjudicatária deste certame, nos termos do art. 42 da Lei Complementar nº 123/2006.</w:t>
      </w:r>
    </w:p>
    <w:p w:rsidR="00F1624A" w:rsidRDefault="00F1624A" w:rsidP="00F1624A">
      <w:pPr>
        <w:spacing w:line="275" w:lineRule="auto"/>
        <w:ind w:right="140"/>
        <w:jc w:val="both"/>
        <w:rPr>
          <w:rFonts w:ascii="Cambria" w:eastAsia="Cambria" w:hAnsi="Cambria"/>
          <w:sz w:val="24"/>
        </w:rPr>
      </w:pPr>
      <w:r>
        <w:rPr>
          <w:rFonts w:ascii="Cambria" w:eastAsia="Cambria" w:hAnsi="Cambria"/>
          <w:sz w:val="24"/>
        </w:rPr>
        <w:t xml:space="preserve">12.4.8.2 -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Pr>
          <w:rFonts w:ascii="Cambria" w:eastAsia="Cambria" w:hAnsi="Cambria"/>
          <w:b/>
          <w:sz w:val="24"/>
        </w:rPr>
        <w:t>PREFEITURA</w:t>
      </w:r>
      <w:r>
        <w:rPr>
          <w:rFonts w:ascii="Cambria" w:eastAsia="Cambria" w:hAnsi="Cambria"/>
          <w:sz w:val="24"/>
        </w:rPr>
        <w:t xml:space="preserve"> </w:t>
      </w:r>
      <w:r>
        <w:rPr>
          <w:rFonts w:ascii="Cambria" w:eastAsia="Cambria" w:hAnsi="Cambria"/>
          <w:b/>
          <w:sz w:val="24"/>
        </w:rPr>
        <w:t>MUNICIPAL DE BOCAINA DE MINAS</w:t>
      </w:r>
      <w:r>
        <w:rPr>
          <w:rFonts w:ascii="Cambria" w:eastAsia="Cambria" w:hAnsi="Cambria"/>
          <w:sz w:val="24"/>
        </w:rPr>
        <w:t>, para a regularização da documentação, pagamento</w:t>
      </w:r>
      <w:r>
        <w:rPr>
          <w:rFonts w:ascii="Cambria" w:eastAsia="Cambria" w:hAnsi="Cambria"/>
          <w:b/>
          <w:sz w:val="24"/>
        </w:rPr>
        <w:t xml:space="preserve"> </w:t>
      </w:r>
      <w:r>
        <w:rPr>
          <w:rFonts w:ascii="Cambria" w:eastAsia="Cambria" w:hAnsi="Cambria"/>
          <w:sz w:val="24"/>
        </w:rPr>
        <w:t>ou parcelamento do débito, e emissão de eventuais certidões negativas ou positivas com efeito de certidão negativa.</w:t>
      </w:r>
    </w:p>
    <w:p w:rsidR="00F1624A" w:rsidRPr="00F1624A" w:rsidRDefault="00F1624A" w:rsidP="00F1624A">
      <w:pPr>
        <w:spacing w:line="275" w:lineRule="auto"/>
        <w:ind w:left="1"/>
        <w:jc w:val="both"/>
        <w:rPr>
          <w:rFonts w:ascii="Cambria" w:eastAsia="Cambria" w:hAnsi="Cambria"/>
          <w:sz w:val="24"/>
        </w:rPr>
      </w:pPr>
      <w:r>
        <w:rPr>
          <w:rFonts w:ascii="Cambria" w:eastAsia="Cambria" w:hAnsi="Cambria"/>
          <w:sz w:val="24"/>
        </w:rPr>
        <w:t>12.4.8.3 -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celebrar a contratação, na ordem de classificação, ou revogar a licitação.</w:t>
      </w:r>
    </w:p>
    <w:p w:rsidR="00F1624A" w:rsidRPr="00F1624A" w:rsidRDefault="00F1624A" w:rsidP="00F1624A">
      <w:pPr>
        <w:spacing w:line="0" w:lineRule="atLeast"/>
        <w:ind w:left="1"/>
        <w:rPr>
          <w:rFonts w:ascii="Cambria" w:eastAsia="Cambria" w:hAnsi="Cambria"/>
          <w:b/>
          <w:sz w:val="24"/>
          <w:u w:val="single"/>
        </w:rPr>
      </w:pPr>
      <w:r>
        <w:rPr>
          <w:rFonts w:ascii="Cambria" w:eastAsia="Cambria" w:hAnsi="Cambria"/>
          <w:b/>
          <w:sz w:val="24"/>
        </w:rPr>
        <w:t xml:space="preserve">12.5 - </w:t>
      </w:r>
      <w:r>
        <w:rPr>
          <w:rFonts w:ascii="Cambria" w:eastAsia="Cambria" w:hAnsi="Cambria"/>
          <w:b/>
          <w:sz w:val="24"/>
          <w:u w:val="single"/>
        </w:rPr>
        <w:t>DA QUALIFICAÇÃO TÉCNICA</w:t>
      </w:r>
    </w:p>
    <w:p w:rsidR="00F1624A" w:rsidRPr="00F1624A" w:rsidRDefault="00F1624A" w:rsidP="00F1624A">
      <w:pPr>
        <w:spacing w:line="275" w:lineRule="auto"/>
        <w:ind w:left="1"/>
        <w:jc w:val="both"/>
        <w:rPr>
          <w:rFonts w:ascii="Cambria" w:eastAsia="Cambria" w:hAnsi="Cambria"/>
          <w:sz w:val="24"/>
        </w:rPr>
      </w:pPr>
      <w:r>
        <w:rPr>
          <w:rFonts w:ascii="Cambria" w:eastAsia="Cambria" w:hAnsi="Cambria"/>
          <w:sz w:val="24"/>
        </w:rPr>
        <w:t xml:space="preserve">12.5.1 - Comprovação de aptidão para desempenho de atividade pertinente e compatível com as características, através de no mínimo </w:t>
      </w:r>
      <w:r>
        <w:rPr>
          <w:rFonts w:ascii="Cambria" w:eastAsia="Cambria" w:hAnsi="Cambria"/>
          <w:b/>
          <w:sz w:val="24"/>
        </w:rPr>
        <w:t>01 atestado ou certidão de capacidade</w:t>
      </w:r>
      <w:r>
        <w:rPr>
          <w:rFonts w:ascii="Cambria" w:eastAsia="Cambria" w:hAnsi="Cambria"/>
          <w:sz w:val="24"/>
        </w:rPr>
        <w:t xml:space="preserve"> </w:t>
      </w:r>
      <w:r>
        <w:rPr>
          <w:rFonts w:ascii="Cambria" w:eastAsia="Cambria" w:hAnsi="Cambria"/>
          <w:b/>
          <w:sz w:val="24"/>
        </w:rPr>
        <w:t>técnica</w:t>
      </w:r>
      <w:r>
        <w:rPr>
          <w:rFonts w:ascii="Cambria" w:eastAsia="Cambria" w:hAnsi="Cambria"/>
          <w:sz w:val="24"/>
        </w:rPr>
        <w:t>, fornecido por pessoa jurídica de direito público ou privado</w:t>
      </w:r>
      <w:r>
        <w:rPr>
          <w:rFonts w:ascii="Cambria" w:eastAsia="Cambria" w:hAnsi="Cambria"/>
          <w:b/>
          <w:sz w:val="24"/>
        </w:rPr>
        <w:t xml:space="preserve"> </w:t>
      </w:r>
      <w:r>
        <w:rPr>
          <w:rFonts w:ascii="Cambria" w:eastAsia="Cambria" w:hAnsi="Cambria"/>
          <w:b/>
          <w:sz w:val="24"/>
          <w:u w:val="single"/>
        </w:rPr>
        <w:t>comprovando a</w:t>
      </w:r>
      <w:r>
        <w:rPr>
          <w:rFonts w:ascii="Cambria" w:eastAsia="Cambria" w:hAnsi="Cambria"/>
          <w:b/>
          <w:sz w:val="24"/>
        </w:rPr>
        <w:t xml:space="preserve"> </w:t>
      </w:r>
      <w:r>
        <w:rPr>
          <w:rFonts w:ascii="Cambria" w:eastAsia="Cambria" w:hAnsi="Cambria"/>
          <w:b/>
          <w:sz w:val="24"/>
          <w:u w:val="single"/>
        </w:rPr>
        <w:t>capacidade técnico-operaciona</w:t>
      </w:r>
      <w:r>
        <w:rPr>
          <w:rFonts w:ascii="Cambria" w:eastAsia="Cambria" w:hAnsi="Cambria"/>
          <w:sz w:val="24"/>
          <w:u w:val="single"/>
        </w:rPr>
        <w:t>l</w:t>
      </w:r>
      <w:r>
        <w:rPr>
          <w:rFonts w:ascii="Cambria" w:eastAsia="Cambria" w:hAnsi="Cambria"/>
          <w:b/>
          <w:sz w:val="24"/>
        </w:rPr>
        <w:t xml:space="preserve"> </w:t>
      </w:r>
      <w:r>
        <w:rPr>
          <w:rFonts w:ascii="Cambria" w:eastAsia="Cambria" w:hAnsi="Cambria"/>
          <w:sz w:val="24"/>
        </w:rPr>
        <w:t>com características semelhantes e de complexidade</w:t>
      </w:r>
      <w:r>
        <w:rPr>
          <w:rFonts w:ascii="Cambria" w:eastAsia="Cambria" w:hAnsi="Cambria"/>
          <w:b/>
          <w:sz w:val="24"/>
        </w:rPr>
        <w:t xml:space="preserve"> </w:t>
      </w:r>
      <w:r>
        <w:rPr>
          <w:rFonts w:ascii="Cambria" w:eastAsia="Cambria" w:hAnsi="Cambria"/>
          <w:sz w:val="24"/>
        </w:rPr>
        <w:t>tecnológica e operacional equivalente ou superior a dos serviços descritos no TERMO DE REFERÊNCIA ANEXO II, DESTE EDITAL.</w:t>
      </w:r>
    </w:p>
    <w:p w:rsidR="00F1624A" w:rsidRPr="00F1624A" w:rsidRDefault="00F1624A" w:rsidP="00F1624A">
      <w:pPr>
        <w:spacing w:line="0" w:lineRule="atLeast"/>
        <w:ind w:left="1"/>
        <w:rPr>
          <w:rFonts w:ascii="Cambria" w:eastAsia="Cambria" w:hAnsi="Cambria"/>
          <w:b/>
          <w:sz w:val="24"/>
        </w:rPr>
      </w:pPr>
      <w:r>
        <w:rPr>
          <w:rFonts w:ascii="Cambria" w:eastAsia="Cambria" w:hAnsi="Cambria"/>
          <w:b/>
          <w:sz w:val="24"/>
        </w:rPr>
        <w:t>Obs: os documentos abaixo serão exigidos apenas dos participantes do Lote 1:</w:t>
      </w:r>
    </w:p>
    <w:p w:rsidR="00F1624A" w:rsidRDefault="00F1624A" w:rsidP="00F1624A">
      <w:pPr>
        <w:spacing w:line="275" w:lineRule="auto"/>
        <w:ind w:left="1"/>
        <w:jc w:val="both"/>
        <w:rPr>
          <w:rFonts w:ascii="Cambria" w:eastAsia="Cambria" w:hAnsi="Cambria"/>
          <w:sz w:val="16"/>
        </w:rPr>
      </w:pPr>
      <w:r>
        <w:rPr>
          <w:rFonts w:ascii="Cambria" w:eastAsia="Cambria" w:hAnsi="Cambria"/>
          <w:sz w:val="24"/>
        </w:rPr>
        <w:t xml:space="preserve">12.5.2. Certidão de registro da licitante no Conselho Regional de Engenharia e Agronomia – CREA/MG </w:t>
      </w:r>
      <w:r>
        <w:rPr>
          <w:rFonts w:ascii="Cambria" w:eastAsia="Cambria" w:hAnsi="Cambria"/>
          <w:b/>
          <w:sz w:val="24"/>
        </w:rPr>
        <w:t>ou outro conselho</w:t>
      </w:r>
      <w:r>
        <w:rPr>
          <w:rFonts w:ascii="Cambria" w:eastAsia="Cambria" w:hAnsi="Cambria"/>
          <w:sz w:val="24"/>
        </w:rPr>
        <w:t xml:space="preserve"> competente, </w:t>
      </w:r>
      <w:r>
        <w:rPr>
          <w:rFonts w:ascii="Cambria" w:eastAsia="Cambria" w:hAnsi="Cambria"/>
          <w:i/>
          <w:sz w:val="24"/>
        </w:rPr>
        <w:t>e</w:t>
      </w:r>
      <w:r>
        <w:rPr>
          <w:rFonts w:ascii="Cambria" w:eastAsia="Cambria" w:hAnsi="Cambria"/>
          <w:sz w:val="24"/>
        </w:rPr>
        <w:t xml:space="preserve"> de seu(s) responsável(is) técnico(s), desde que este não conste na própria Certidão de Registro e Quitação do CREA da empresa ou conselho competente, conforme art. 59 da lei 5194/66;</w:t>
      </w:r>
      <w:r>
        <w:rPr>
          <w:rStyle w:val="Refdenotaderodap"/>
          <w:rFonts w:ascii="Cambria" w:eastAsia="Cambria" w:hAnsi="Cambria"/>
          <w:sz w:val="24"/>
        </w:rPr>
        <w:footnoteReference w:id="2"/>
      </w:r>
    </w:p>
    <w:p w:rsidR="00A02833" w:rsidRDefault="00A02833" w:rsidP="00A02833">
      <w:pPr>
        <w:spacing w:line="275" w:lineRule="auto"/>
        <w:ind w:left="1141" w:right="20"/>
        <w:jc w:val="both"/>
        <w:rPr>
          <w:rFonts w:ascii="Cambria" w:eastAsia="Cambria" w:hAnsi="Cambria"/>
          <w:sz w:val="24"/>
        </w:rPr>
      </w:pPr>
      <w:r>
        <w:rPr>
          <w:rFonts w:ascii="Cambria" w:eastAsia="Cambria" w:hAnsi="Cambria"/>
          <w:sz w:val="24"/>
        </w:rPr>
        <w:lastRenderedPageBreak/>
        <w:t>12.5.2.1. Caso o registro da empresa participante da licitação seja originária de outro Conselho Regional, esta deve obrigatoriamente, ter o visto no CREA do Estado de Minas Gerais ou conselho competente para participar da licitação.</w:t>
      </w:r>
    </w:p>
    <w:p w:rsidR="00A02833" w:rsidRDefault="00A02833" w:rsidP="00A02833">
      <w:pPr>
        <w:spacing w:line="275" w:lineRule="auto"/>
        <w:ind w:left="1"/>
        <w:jc w:val="both"/>
        <w:rPr>
          <w:rFonts w:ascii="Cambria" w:eastAsia="Cambria" w:hAnsi="Cambria"/>
          <w:sz w:val="24"/>
        </w:rPr>
      </w:pPr>
      <w:r>
        <w:rPr>
          <w:rFonts w:ascii="Cambria" w:eastAsia="Cambria" w:hAnsi="Cambria"/>
          <w:sz w:val="24"/>
        </w:rPr>
        <w:t xml:space="preserve">12.5.3. – </w:t>
      </w:r>
      <w:r>
        <w:rPr>
          <w:rFonts w:ascii="Cambria" w:eastAsia="Cambria" w:hAnsi="Cambria"/>
          <w:b/>
          <w:sz w:val="24"/>
        </w:rPr>
        <w:t>Atestado de capacidade técnica-profissional, acompanhado das respectivas</w:t>
      </w:r>
      <w:r>
        <w:rPr>
          <w:rFonts w:ascii="Cambria" w:eastAsia="Cambria" w:hAnsi="Cambria"/>
          <w:sz w:val="24"/>
        </w:rPr>
        <w:t xml:space="preserve"> </w:t>
      </w:r>
      <w:r>
        <w:rPr>
          <w:rFonts w:ascii="Cambria" w:eastAsia="Cambria" w:hAnsi="Cambria"/>
          <w:b/>
          <w:sz w:val="24"/>
        </w:rPr>
        <w:t xml:space="preserve">Certidões de Acervo Técnico (CAT) </w:t>
      </w:r>
      <w:r>
        <w:rPr>
          <w:rFonts w:ascii="Cambria" w:eastAsia="Cambria" w:hAnsi="Cambria"/>
          <w:sz w:val="24"/>
        </w:rPr>
        <w:t>emitido por qualquer uma das regiões do CREA ou</w:t>
      </w:r>
      <w:r>
        <w:rPr>
          <w:rFonts w:ascii="Cambria" w:eastAsia="Cambria" w:hAnsi="Cambria"/>
          <w:b/>
          <w:sz w:val="24"/>
        </w:rPr>
        <w:t xml:space="preserve"> </w:t>
      </w:r>
      <w:r>
        <w:rPr>
          <w:rFonts w:ascii="Cambria" w:eastAsia="Cambria" w:hAnsi="Cambria"/>
          <w:sz w:val="24"/>
        </w:rPr>
        <w:t xml:space="preserve">conselho competente, comprovando a execução </w:t>
      </w:r>
      <w:r>
        <w:rPr>
          <w:rFonts w:ascii="Cambria" w:eastAsia="Cambria" w:hAnsi="Cambria"/>
          <w:b/>
          <w:sz w:val="24"/>
        </w:rPr>
        <w:t>pelo (s) responsável (eis) técnico (s) da</w:t>
      </w:r>
      <w:r>
        <w:rPr>
          <w:rFonts w:ascii="Cambria" w:eastAsia="Cambria" w:hAnsi="Cambria"/>
          <w:sz w:val="24"/>
        </w:rPr>
        <w:t xml:space="preserve"> </w:t>
      </w:r>
      <w:r>
        <w:rPr>
          <w:rFonts w:ascii="Cambria" w:eastAsia="Cambria" w:hAnsi="Cambria"/>
          <w:b/>
          <w:sz w:val="24"/>
        </w:rPr>
        <w:t>empresa</w:t>
      </w:r>
      <w:r>
        <w:rPr>
          <w:rFonts w:ascii="Cambria" w:eastAsia="Cambria" w:hAnsi="Cambria"/>
          <w:sz w:val="24"/>
        </w:rPr>
        <w:t>, de serviços semelhantes ao objeto licitado.</w:t>
      </w:r>
    </w:p>
    <w:p w:rsidR="00A02833" w:rsidRDefault="00A02833" w:rsidP="00A02833">
      <w:pPr>
        <w:spacing w:line="275" w:lineRule="auto"/>
        <w:ind w:left="1141"/>
        <w:jc w:val="both"/>
        <w:rPr>
          <w:rFonts w:ascii="Cambria" w:eastAsia="Cambria" w:hAnsi="Cambria"/>
          <w:sz w:val="24"/>
          <w:u w:val="single"/>
        </w:rPr>
      </w:pPr>
      <w:r>
        <w:rPr>
          <w:rFonts w:ascii="Cambria" w:eastAsia="Cambria" w:hAnsi="Cambria"/>
          <w:sz w:val="24"/>
        </w:rPr>
        <w:t xml:space="preserve">12.5.3.1 - A comprovação de que o(s) profissionais de Responsabilidade Técnica é(são) vinculado(s) à licitante deverá ser feita através de cópia de sua(s) ficha(s) de registro de empregado, </w:t>
      </w:r>
      <w:r>
        <w:rPr>
          <w:rFonts w:ascii="Cambria" w:eastAsia="Cambria" w:hAnsi="Cambria"/>
          <w:b/>
          <w:sz w:val="24"/>
        </w:rPr>
        <w:t>da(s) Certidão(ões) de Registro do CREA</w:t>
      </w:r>
      <w:r>
        <w:rPr>
          <w:rFonts w:ascii="Cambria" w:eastAsia="Cambria" w:hAnsi="Cambria"/>
          <w:sz w:val="24"/>
        </w:rPr>
        <w:t xml:space="preserve"> </w:t>
      </w:r>
      <w:r>
        <w:rPr>
          <w:rFonts w:ascii="Cambria" w:eastAsia="Cambria" w:hAnsi="Cambria"/>
          <w:b/>
          <w:sz w:val="24"/>
        </w:rPr>
        <w:t>ou conselho competente</w:t>
      </w:r>
      <w:r>
        <w:rPr>
          <w:rFonts w:ascii="Cambria" w:eastAsia="Cambria" w:hAnsi="Cambria"/>
          <w:sz w:val="24"/>
        </w:rPr>
        <w:t>, do(s) contrato(s) particular(es) de prestação de</w:t>
      </w:r>
      <w:r>
        <w:rPr>
          <w:rFonts w:ascii="Cambria" w:eastAsia="Cambria" w:hAnsi="Cambria"/>
          <w:b/>
          <w:sz w:val="24"/>
        </w:rPr>
        <w:t xml:space="preserve"> </w:t>
      </w:r>
      <w:r>
        <w:rPr>
          <w:rFonts w:ascii="Cambria" w:eastAsia="Cambria" w:hAnsi="Cambria"/>
          <w:sz w:val="24"/>
        </w:rPr>
        <w:t xml:space="preserve">serviços, do(s) contrato(s) de trabalho por prazo determinado ou através de </w:t>
      </w:r>
      <w:r>
        <w:rPr>
          <w:rFonts w:ascii="Cambria" w:eastAsia="Cambria" w:hAnsi="Cambria"/>
          <w:sz w:val="24"/>
          <w:u w:val="single"/>
        </w:rPr>
        <w:t>outros instrumentos que comprovem a existência de um liame jurídico entre a licitante e o(s) profissional(is) qualificado(s).</w:t>
      </w:r>
    </w:p>
    <w:p w:rsidR="00A02833" w:rsidRDefault="00A02833" w:rsidP="00A83298">
      <w:pPr>
        <w:spacing w:line="0" w:lineRule="atLeast"/>
        <w:ind w:left="1140"/>
        <w:jc w:val="both"/>
        <w:rPr>
          <w:rFonts w:ascii="Cambria" w:eastAsia="Cambria" w:hAnsi="Cambria"/>
          <w:sz w:val="24"/>
        </w:rPr>
      </w:pPr>
      <w:r>
        <w:rPr>
          <w:rFonts w:ascii="Cambria" w:eastAsia="Cambria" w:hAnsi="Cambria"/>
          <w:sz w:val="24"/>
        </w:rPr>
        <w:t>12.5.3.2 - Em se tratando de sócio da empresa, o contrato social da licitante</w:t>
      </w:r>
      <w:r w:rsidRPr="00A02833">
        <w:rPr>
          <w:rFonts w:ascii="Cambria" w:eastAsia="Cambria" w:hAnsi="Cambria"/>
          <w:sz w:val="24"/>
        </w:rPr>
        <w:t xml:space="preserve"> </w:t>
      </w:r>
      <w:r>
        <w:rPr>
          <w:rFonts w:ascii="Cambria" w:eastAsia="Cambria" w:hAnsi="Cambria"/>
          <w:sz w:val="24"/>
        </w:rPr>
        <w:t>comprovará o vínculo.</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rPr>
        <w:t xml:space="preserve">12.6. - </w:t>
      </w:r>
      <w:r>
        <w:rPr>
          <w:rFonts w:ascii="Cambria" w:eastAsia="Cambria" w:hAnsi="Cambria"/>
          <w:b/>
          <w:sz w:val="24"/>
          <w:u w:val="single"/>
        </w:rPr>
        <w:t>QUALIFICAÇÃO ECONÔMICO-FINANCEIRA</w:t>
      </w: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t>12.6.1 - Certidão negativa de falência ou concordata expedida pelo distribuidor da sede da pessoa jurídica há menos de 90 (noventa) dias da data da Licitação, exceto quando dela constar o prazo de validade;</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12.6.1.1 - no caso das certidões apontarem a existência de algum fato ou processo relativo à solicitação de falência ou concordata, a empresa deverá apresentar a certidão emitida pelo fórum competente informando em que fase se encontra o feito em juízo.</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rPr>
        <w:t xml:space="preserve">12.7 - </w:t>
      </w:r>
      <w:r>
        <w:rPr>
          <w:rFonts w:ascii="Cambria" w:eastAsia="Cambria" w:hAnsi="Cambria"/>
          <w:b/>
          <w:sz w:val="24"/>
          <w:u w:val="single"/>
        </w:rPr>
        <w:t>DA DECLARAÇÃO RELATIVA A TRABALHO DE MENORES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12.7.1 - Declaração firmada pela licitante nos termos do modelo que integra o </w:t>
      </w:r>
      <w:r>
        <w:rPr>
          <w:rFonts w:ascii="Cambria" w:eastAsia="Cambria" w:hAnsi="Cambria"/>
          <w:b/>
          <w:sz w:val="24"/>
          <w:u w:val="single"/>
        </w:rPr>
        <w:t>ANEXO III</w:t>
      </w:r>
      <w:r>
        <w:rPr>
          <w:rFonts w:ascii="Cambria" w:eastAsia="Cambria" w:hAnsi="Cambria"/>
          <w:sz w:val="24"/>
        </w:rPr>
        <w:t xml:space="preserve"> 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rPr>
        <w:t xml:space="preserve">12.8- </w:t>
      </w:r>
      <w:r>
        <w:rPr>
          <w:rFonts w:ascii="Cambria" w:eastAsia="Cambria" w:hAnsi="Cambria"/>
          <w:b/>
          <w:sz w:val="24"/>
          <w:u w:val="single"/>
        </w:rPr>
        <w:t>DO CERTIFICADO DE REGISTRO CADASTRAL</w:t>
      </w:r>
    </w:p>
    <w:p w:rsidR="00A02833" w:rsidRDefault="00A02833" w:rsidP="00A02833">
      <w:pPr>
        <w:spacing w:line="275" w:lineRule="auto"/>
        <w:jc w:val="both"/>
        <w:rPr>
          <w:rFonts w:ascii="Cambria" w:eastAsia="Cambria" w:hAnsi="Cambria"/>
          <w:sz w:val="24"/>
        </w:rPr>
      </w:pPr>
      <w:r>
        <w:rPr>
          <w:rFonts w:ascii="Cambria" w:eastAsia="Cambria" w:hAnsi="Cambria"/>
          <w:sz w:val="24"/>
        </w:rPr>
        <w:t xml:space="preserve">12.8.1 - O Certificado de Inscrição no </w:t>
      </w:r>
      <w:r>
        <w:rPr>
          <w:rFonts w:ascii="Cambria" w:eastAsia="Cambria" w:hAnsi="Cambria"/>
          <w:b/>
          <w:sz w:val="24"/>
        </w:rPr>
        <w:t>Registro da Comissão de Licitação</w:t>
      </w:r>
      <w:r>
        <w:rPr>
          <w:rFonts w:ascii="Cambria" w:eastAsia="Cambria" w:hAnsi="Cambria"/>
          <w:sz w:val="24"/>
        </w:rPr>
        <w:t xml:space="preserve"> da Prefeitura Municipal de Bocaina de Minas poderá ser apresentado </w:t>
      </w:r>
      <w:r>
        <w:rPr>
          <w:rFonts w:ascii="Cambria" w:eastAsia="Cambria" w:hAnsi="Cambria"/>
          <w:b/>
          <w:sz w:val="24"/>
        </w:rPr>
        <w:t>opcionalmente</w:t>
      </w:r>
      <w:r>
        <w:rPr>
          <w:rFonts w:ascii="Cambria" w:eastAsia="Cambria" w:hAnsi="Cambria"/>
          <w:sz w:val="24"/>
        </w:rPr>
        <w:t xml:space="preserve"> pelas licitantes, em substituição a documentos para habilitação jurídica.</w:t>
      </w:r>
    </w:p>
    <w:p w:rsidR="00A02833" w:rsidRDefault="00A02833" w:rsidP="00A02833">
      <w:pPr>
        <w:spacing w:line="204" w:lineRule="exact"/>
        <w:rPr>
          <w:rFonts w:ascii="Times New Roman" w:eastAsia="Times New Roman" w:hAnsi="Times New Roman"/>
        </w:rPr>
      </w:pP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lastRenderedPageBreak/>
        <w:t>12.8.2 - Por Certificado de Inscrição, devidamente atualizado, entende-se aquele que se encontre em vigor na data estabelecida no preâmbulo deste edital para a entrega dos envelopes contendo a PROPOSTA DE PREÇOS.</w:t>
      </w: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t>12.8.3 - Todos os documentos comprobatórios exigidos para a habilitação deverão ter validade na data estabelecida no preâmbulo deste edital para a entrega dos envelopes contendo a PROPOSTA DE PREÇOS e os documentos das licitantes.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12.8.4 - As certidões valerão nos prazos que lhes são próprios ou, inexistindo esse prazo, reputar-se-ão válidas por 90 (noventa) dias, contados de sua expedição.</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rPr>
        <w:t xml:space="preserve">13 - </w:t>
      </w:r>
      <w:r>
        <w:rPr>
          <w:rFonts w:ascii="Cambria" w:eastAsia="Cambria" w:hAnsi="Cambria"/>
          <w:b/>
          <w:sz w:val="24"/>
          <w:u w:val="single"/>
        </w:rPr>
        <w:t>DOS RECURSOS</w:t>
      </w: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t>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13.2 - A falta de manifestação imediata e motivada importará a decadência do direito de recorrer e a adjudicação do objeto da licitação ao vencedor.</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13.3 - O acolhimento do recurso importará a invalidação apenas dos atos insuscetíveis de aproveitamento.</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13.4 - Os recursos e as contrarrazões interpostos pelas licitantes deverão ser entregues no Serviço de Protocolo da </w:t>
      </w:r>
      <w:r>
        <w:rPr>
          <w:rFonts w:ascii="Cambria" w:eastAsia="Cambria" w:hAnsi="Cambria"/>
          <w:b/>
          <w:sz w:val="24"/>
        </w:rPr>
        <w:t>PREFEITURA MUNICIPAL DE BOCAINA DE MINAS</w:t>
      </w:r>
      <w:r>
        <w:rPr>
          <w:rFonts w:ascii="Cambria" w:eastAsia="Cambria" w:hAnsi="Cambria"/>
          <w:sz w:val="24"/>
        </w:rPr>
        <w:t>, localizado na sala da CPL, situada na Rua Capitão João Mariano Dias, n° 86, Bairro Centro, Bocaina de Minas – MG das 08:00 às 16:00, diariamente, exceto aos sábados, domingos e feriados.</w:t>
      </w: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t xml:space="preserve">13.5 - Os recursos e as contrarrazões serão dirigidos ao Pregoeiro da </w:t>
      </w:r>
      <w:r>
        <w:rPr>
          <w:rFonts w:ascii="Cambria" w:eastAsia="Cambria" w:hAnsi="Cambria"/>
          <w:b/>
          <w:sz w:val="24"/>
        </w:rPr>
        <w:t>PREFEITURA</w:t>
      </w:r>
      <w:r>
        <w:rPr>
          <w:rFonts w:ascii="Cambria" w:eastAsia="Cambria" w:hAnsi="Cambria"/>
          <w:sz w:val="24"/>
        </w:rPr>
        <w:t xml:space="preserve"> </w:t>
      </w:r>
      <w:r>
        <w:rPr>
          <w:rFonts w:ascii="Cambria" w:eastAsia="Cambria" w:hAnsi="Cambria"/>
          <w:b/>
          <w:sz w:val="24"/>
        </w:rPr>
        <w:t>MUNICIPAL DE BOCAINA DE MINAS</w:t>
      </w:r>
      <w:r>
        <w:rPr>
          <w:rFonts w:ascii="Cambria" w:eastAsia="Cambria" w:hAnsi="Cambria"/>
          <w:sz w:val="24"/>
        </w:rPr>
        <w:t>, que, no prazo de 5 (cinco) dias úteis, decidirá de</w:t>
      </w:r>
      <w:r>
        <w:rPr>
          <w:rFonts w:ascii="Cambria" w:eastAsia="Cambria" w:hAnsi="Cambria"/>
          <w:b/>
          <w:sz w:val="24"/>
        </w:rPr>
        <w:t xml:space="preserve"> </w:t>
      </w:r>
      <w:r>
        <w:rPr>
          <w:rFonts w:ascii="Cambria" w:eastAsia="Cambria" w:hAnsi="Cambria"/>
          <w:sz w:val="24"/>
        </w:rPr>
        <w:t>forma fundamentada.</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13.6 - Decididos os recursos e constatada a regularidade dos atos praticados, a Autoridade competente da </w:t>
      </w:r>
      <w:r>
        <w:rPr>
          <w:rFonts w:ascii="Cambria" w:eastAsia="Cambria" w:hAnsi="Cambria"/>
          <w:b/>
          <w:sz w:val="24"/>
        </w:rPr>
        <w:t>PREFEITURA MUNICIPAL DE BOCAINA DE MINAS</w:t>
      </w:r>
      <w:r>
        <w:rPr>
          <w:rFonts w:ascii="Cambria" w:eastAsia="Cambria" w:hAnsi="Cambria"/>
          <w:sz w:val="24"/>
        </w:rPr>
        <w:t xml:space="preserve"> adjudicará o objeto e homologará a licitação.</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rPr>
        <w:t xml:space="preserve">14 - </w:t>
      </w:r>
      <w:r>
        <w:rPr>
          <w:rFonts w:ascii="Cambria" w:eastAsia="Cambria" w:hAnsi="Cambria"/>
          <w:b/>
          <w:sz w:val="24"/>
          <w:u w:val="single"/>
        </w:rPr>
        <w:t>DAS SANÇÕES ADMINISTRATIVAS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14.1 - No caso de descumprimento total ou parcial das condições deste edital, a </w:t>
      </w:r>
      <w:r>
        <w:rPr>
          <w:rFonts w:ascii="Cambria" w:eastAsia="Cambria" w:hAnsi="Cambria"/>
          <w:b/>
          <w:sz w:val="24"/>
        </w:rPr>
        <w:t>PREFEITURA MUNICIPAL DE BOCAINA DE MINAS</w:t>
      </w:r>
      <w:r>
        <w:rPr>
          <w:rFonts w:ascii="Cambria" w:eastAsia="Cambria" w:hAnsi="Cambria"/>
          <w:sz w:val="24"/>
        </w:rPr>
        <w:t>, sem prejuízo das perdas e danos e das</w:t>
      </w:r>
      <w:r>
        <w:rPr>
          <w:rFonts w:ascii="Cambria" w:eastAsia="Cambria" w:hAnsi="Cambria"/>
          <w:b/>
          <w:sz w:val="24"/>
        </w:rPr>
        <w:t xml:space="preserve"> </w:t>
      </w:r>
      <w:r>
        <w:rPr>
          <w:rFonts w:ascii="Cambria" w:eastAsia="Cambria" w:hAnsi="Cambria"/>
          <w:sz w:val="24"/>
        </w:rPr>
        <w:t xml:space="preserve">multas cabíveis, nos termos da lei civil, aplicará à contratada, conforme o caso, as </w:t>
      </w:r>
      <w:r>
        <w:rPr>
          <w:rFonts w:ascii="Cambria" w:eastAsia="Cambria" w:hAnsi="Cambria"/>
          <w:sz w:val="24"/>
        </w:rPr>
        <w:lastRenderedPageBreak/>
        <w:t>penalidades previstas nos art. 86, 87 e 88 da Lei Federal nº 8.666/93, bem como, no que couber, as seguintes sanções:</w:t>
      </w:r>
    </w:p>
    <w:p w:rsidR="00A02833" w:rsidRPr="00A02833" w:rsidRDefault="00A02833" w:rsidP="00A02833">
      <w:pPr>
        <w:spacing w:line="275" w:lineRule="auto"/>
        <w:ind w:right="20"/>
        <w:jc w:val="both"/>
        <w:rPr>
          <w:rFonts w:ascii="Cambria" w:eastAsia="Cambria" w:hAnsi="Cambria"/>
          <w:sz w:val="24"/>
        </w:rPr>
      </w:pPr>
      <w:r>
        <w:rPr>
          <w:rFonts w:ascii="Cambria" w:eastAsia="Cambria" w:hAnsi="Cambria"/>
          <w:sz w:val="24"/>
        </w:rPr>
        <w:t>14.1.1 - Multa moratória de 1% (um por cento) ao dia, por dia útil que exceder o prazo de fornecimento, sobre o valor do saldo não atendido, respeitados os limites da lei civil;</w:t>
      </w:r>
    </w:p>
    <w:p w:rsidR="00A02833" w:rsidRPr="00A02833" w:rsidRDefault="00A02833" w:rsidP="00A02833">
      <w:pPr>
        <w:jc w:val="both"/>
        <w:rPr>
          <w:rFonts w:ascii="Cambria" w:eastAsia="Cambria" w:hAnsi="Cambria"/>
          <w:sz w:val="24"/>
        </w:rPr>
      </w:pPr>
      <w:r>
        <w:rPr>
          <w:rFonts w:ascii="Cambria" w:eastAsia="Cambria" w:hAnsi="Cambria"/>
          <w:sz w:val="24"/>
        </w:rPr>
        <w:t>14.1.2 - Multa administrativa de até 20% (vinte por cento) sobre o valor da nota de empenho, nas demais hipóteses de inadimplemento ou infração de qualquer natureza, seja contratual ou legal.</w:t>
      </w: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t xml:space="preserve">14.1.3 - As multas moratórias e administrativas poderão ser aplicadas cumulativamente ou individualmente, não impedindo que a </w:t>
      </w:r>
      <w:r>
        <w:rPr>
          <w:rFonts w:ascii="Cambria" w:eastAsia="Cambria" w:hAnsi="Cambria"/>
          <w:b/>
          <w:sz w:val="24"/>
        </w:rPr>
        <w:t>PREFEITURA MUNICIPAL DE BOCAINA DE MINAS</w:t>
      </w:r>
      <w:r>
        <w:rPr>
          <w:rFonts w:ascii="Cambria" w:eastAsia="Cambria" w:hAnsi="Cambria"/>
          <w:sz w:val="24"/>
        </w:rPr>
        <w:t xml:space="preserve"> rescinda, unilateralmente, o contrato e aplique as demais sanções legais cabíveis.</w:t>
      </w:r>
    </w:p>
    <w:p w:rsidR="00A02833" w:rsidRPr="00A02833" w:rsidRDefault="00A02833" w:rsidP="00A02833">
      <w:pPr>
        <w:spacing w:line="273" w:lineRule="auto"/>
        <w:jc w:val="both"/>
        <w:rPr>
          <w:rFonts w:ascii="Cambria" w:eastAsia="Cambria" w:hAnsi="Cambria"/>
          <w:sz w:val="24"/>
        </w:rPr>
      </w:pPr>
      <w:r>
        <w:rPr>
          <w:rFonts w:ascii="Cambria" w:eastAsia="Cambria" w:hAnsi="Cambria"/>
          <w:sz w:val="24"/>
        </w:rPr>
        <w:t>14.1.4 - 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14.1.5 - A aplicação de multas não elidirá, em face do descumprimento do pactuado, o direito da </w:t>
      </w:r>
      <w:r>
        <w:rPr>
          <w:rFonts w:ascii="Cambria" w:eastAsia="Cambria" w:hAnsi="Cambria"/>
          <w:b/>
          <w:sz w:val="24"/>
        </w:rPr>
        <w:t>PREFEITURA MUNICIPAL DE BOCAINA DE MINAS</w:t>
      </w:r>
      <w:r>
        <w:rPr>
          <w:rFonts w:ascii="Cambria" w:eastAsia="Cambria" w:hAnsi="Cambria"/>
          <w:sz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u w:val="single"/>
        </w:rPr>
        <w:t>5 – DO CONTRATO</w:t>
      </w:r>
    </w:p>
    <w:p w:rsidR="00A02833" w:rsidRPr="00A02833" w:rsidRDefault="00A02833" w:rsidP="00A02833">
      <w:pPr>
        <w:spacing w:line="239" w:lineRule="auto"/>
        <w:jc w:val="both"/>
        <w:rPr>
          <w:rFonts w:ascii="Cambria" w:eastAsia="Cambria" w:hAnsi="Cambria"/>
          <w:sz w:val="24"/>
        </w:rPr>
      </w:pPr>
      <w:r>
        <w:rPr>
          <w:rFonts w:ascii="Cambria" w:eastAsia="Cambria" w:hAnsi="Cambria"/>
          <w:sz w:val="24"/>
        </w:rPr>
        <w:t>15.1 -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15.2 - A convocação a que se refere o subitem anterior far-se-á através de fax ou ofício endereçado diretamente à licitante vencedora, dentro do prazo de validade de sua proposta.</w:t>
      </w:r>
    </w:p>
    <w:p w:rsidR="00A02833" w:rsidRDefault="00A02833" w:rsidP="00A02833">
      <w:pPr>
        <w:spacing w:line="275" w:lineRule="auto"/>
        <w:jc w:val="both"/>
        <w:rPr>
          <w:rFonts w:ascii="Cambria" w:eastAsia="Cambria" w:hAnsi="Cambria"/>
          <w:sz w:val="24"/>
        </w:rPr>
      </w:pPr>
      <w:r>
        <w:rPr>
          <w:rFonts w:ascii="Cambria" w:eastAsia="Cambria" w:hAnsi="Cambria"/>
          <w:sz w:val="24"/>
        </w:rPr>
        <w:t>15.3 - O prazo estabelecido no documento da convocação poderá ser prorrogado uma vez, por igual período, quando solicitado expressamente pela parte durante o seu transcurso e se acolhidas pela Administração as justificativas apresentadas.</w:t>
      </w:r>
    </w:p>
    <w:p w:rsidR="00A02833" w:rsidRDefault="00A02833" w:rsidP="00A02833">
      <w:pPr>
        <w:spacing w:line="245" w:lineRule="exact"/>
        <w:rPr>
          <w:rFonts w:ascii="Times New Roman" w:eastAsia="Times New Roman" w:hAnsi="Times New Roman"/>
        </w:rPr>
      </w:pP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15.4 - A recusa injustificada do adjudicatário em assinar o contrato, até 5 (cinco) dias úteis após sua convocação, caracteriza o descumprimento total da obrigação, sujeitando-o às penalidades legalmente estabelecidas, e facultando a PREFEITURA MUNICIPAL DE BOCAINA DE MINAS convocar os licitantes remanescentes, obedecida a ordem de classificação, ou revogar a licitação.</w:t>
      </w:r>
    </w:p>
    <w:p w:rsidR="00A02833" w:rsidRPr="00A02833" w:rsidRDefault="00A02833" w:rsidP="00A02833">
      <w:pPr>
        <w:spacing w:line="275" w:lineRule="auto"/>
        <w:ind w:right="20"/>
        <w:jc w:val="both"/>
        <w:rPr>
          <w:rFonts w:ascii="Cambria" w:eastAsia="Cambria" w:hAnsi="Cambria"/>
          <w:sz w:val="24"/>
        </w:rPr>
      </w:pPr>
      <w:r>
        <w:rPr>
          <w:rFonts w:ascii="Cambria" w:eastAsia="Cambria" w:hAnsi="Cambria"/>
          <w:sz w:val="24"/>
        </w:rPr>
        <w:t>15.5 - Nos termos do art. 62 da Lei nº 8.666/93, o presente edital e seus anexos e a proposta do adjudicatário serão partes integrantes do instrumento de contrato.</w:t>
      </w:r>
    </w:p>
    <w:p w:rsidR="00A02833" w:rsidRDefault="00A02833" w:rsidP="00A02833">
      <w:pPr>
        <w:spacing w:line="275" w:lineRule="auto"/>
        <w:jc w:val="both"/>
        <w:rPr>
          <w:rFonts w:ascii="Cambria" w:eastAsia="Cambria" w:hAnsi="Cambria"/>
          <w:sz w:val="24"/>
        </w:rPr>
      </w:pPr>
      <w:r>
        <w:rPr>
          <w:rFonts w:ascii="Cambria" w:eastAsia="Cambria" w:hAnsi="Cambria"/>
          <w:sz w:val="24"/>
        </w:rPr>
        <w:t>15.6 - É vedada a subcontratação, cessão ou transferência parcial ou total do objeto deste edital.</w:t>
      </w:r>
    </w:p>
    <w:p w:rsidR="00A02833" w:rsidRPr="00A02833" w:rsidRDefault="00A02833" w:rsidP="00A02833">
      <w:pPr>
        <w:spacing w:line="0" w:lineRule="atLeast"/>
        <w:ind w:left="1"/>
        <w:rPr>
          <w:rFonts w:ascii="Cambria" w:eastAsia="Cambria" w:hAnsi="Cambria"/>
          <w:b/>
          <w:sz w:val="24"/>
          <w:u w:val="single"/>
        </w:rPr>
      </w:pPr>
      <w:r>
        <w:rPr>
          <w:rFonts w:ascii="Cambria" w:eastAsia="Cambria" w:hAnsi="Cambria"/>
          <w:b/>
          <w:sz w:val="24"/>
        </w:rPr>
        <w:t xml:space="preserve">16 - </w:t>
      </w:r>
      <w:r>
        <w:rPr>
          <w:rFonts w:ascii="Cambria" w:eastAsia="Cambria" w:hAnsi="Cambria"/>
          <w:b/>
          <w:sz w:val="24"/>
          <w:u w:val="single"/>
        </w:rPr>
        <w:t>DO RECEBIMENTO DO OBJETO</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16.1 – Executado o contrato, o seu objeto será recebido, de acordo com a hipótese:</w:t>
      </w:r>
    </w:p>
    <w:p w:rsidR="00A02833" w:rsidRDefault="00A02833" w:rsidP="00A02833">
      <w:pPr>
        <w:numPr>
          <w:ilvl w:val="0"/>
          <w:numId w:val="7"/>
        </w:numPr>
        <w:tabs>
          <w:tab w:val="left" w:pos="261"/>
        </w:tabs>
        <w:spacing w:after="0" w:line="0" w:lineRule="atLeast"/>
        <w:ind w:left="261" w:hanging="261"/>
        <w:rPr>
          <w:rFonts w:ascii="Cambria" w:eastAsia="Cambria" w:hAnsi="Cambria"/>
          <w:sz w:val="24"/>
        </w:rPr>
      </w:pPr>
      <w:r>
        <w:rPr>
          <w:rFonts w:ascii="Cambria" w:eastAsia="Cambria" w:hAnsi="Cambria"/>
          <w:sz w:val="24"/>
        </w:rPr>
        <w:t>provisoriamente, na forma prevista na alínea “a” do inciso do art. 73 da Lei 8.666/93;</w:t>
      </w:r>
    </w:p>
    <w:p w:rsidR="00A02833" w:rsidRPr="00A02833" w:rsidRDefault="00A02833" w:rsidP="00A02833">
      <w:pPr>
        <w:tabs>
          <w:tab w:val="left" w:pos="261"/>
        </w:tabs>
        <w:spacing w:after="0" w:line="0" w:lineRule="atLeast"/>
        <w:ind w:left="261"/>
        <w:rPr>
          <w:rFonts w:ascii="Cambria" w:eastAsia="Cambria" w:hAnsi="Cambria"/>
          <w:sz w:val="24"/>
        </w:rPr>
      </w:pPr>
    </w:p>
    <w:p w:rsidR="00A02833" w:rsidRDefault="00A02833" w:rsidP="00A02833">
      <w:pPr>
        <w:numPr>
          <w:ilvl w:val="0"/>
          <w:numId w:val="7"/>
        </w:numPr>
        <w:tabs>
          <w:tab w:val="left" w:pos="281"/>
        </w:tabs>
        <w:spacing w:after="0" w:line="0" w:lineRule="atLeast"/>
        <w:ind w:left="281" w:hanging="281"/>
        <w:rPr>
          <w:rFonts w:ascii="Cambria" w:eastAsia="Cambria" w:hAnsi="Cambria"/>
          <w:sz w:val="24"/>
        </w:rPr>
      </w:pPr>
      <w:r>
        <w:rPr>
          <w:rFonts w:ascii="Cambria" w:eastAsia="Cambria" w:hAnsi="Cambria"/>
          <w:sz w:val="24"/>
        </w:rPr>
        <w:t>definitivamente, na forma prevista na alínea “b” do inciso do art. 73 da Lei 8.666/93.</w:t>
      </w:r>
    </w:p>
    <w:p w:rsidR="00A02833" w:rsidRPr="00A02833" w:rsidRDefault="00A02833" w:rsidP="00A02833">
      <w:pPr>
        <w:tabs>
          <w:tab w:val="left" w:pos="281"/>
        </w:tabs>
        <w:spacing w:after="0" w:line="0" w:lineRule="atLeast"/>
        <w:ind w:left="281"/>
        <w:rPr>
          <w:rFonts w:ascii="Cambria" w:eastAsia="Cambria" w:hAnsi="Cambria"/>
          <w:sz w:val="24"/>
        </w:rPr>
      </w:pPr>
    </w:p>
    <w:p w:rsidR="00A02833" w:rsidRPr="00A02833" w:rsidRDefault="00A02833" w:rsidP="00A02833">
      <w:pPr>
        <w:spacing w:line="275" w:lineRule="auto"/>
        <w:ind w:left="1"/>
        <w:jc w:val="both"/>
        <w:rPr>
          <w:rFonts w:ascii="Cambria" w:eastAsia="Cambria" w:hAnsi="Cambria"/>
          <w:sz w:val="24"/>
        </w:rPr>
      </w:pPr>
      <w:r>
        <w:rPr>
          <w:rFonts w:ascii="Cambria" w:eastAsia="Cambria" w:hAnsi="Cambria"/>
          <w:sz w:val="24"/>
        </w:rPr>
        <w:t>16.2 – O Contratado é obrigado a reparar, corrigir, remover, reconstruir ou substituir, as suas expensas, no total ou em parte, o objeto do Contrato em que se verificarem vícios, defeitos ou incorreções resultantes da execução ou dos materiais empregados.</w:t>
      </w:r>
    </w:p>
    <w:p w:rsidR="00A02833" w:rsidRPr="00A02833" w:rsidRDefault="00A02833" w:rsidP="00A02833">
      <w:pPr>
        <w:spacing w:line="275" w:lineRule="auto"/>
        <w:ind w:left="1"/>
        <w:jc w:val="both"/>
        <w:rPr>
          <w:rFonts w:ascii="Cambria" w:eastAsia="Cambria" w:hAnsi="Cambria"/>
          <w:sz w:val="24"/>
        </w:rPr>
      </w:pPr>
      <w:r>
        <w:rPr>
          <w:rFonts w:ascii="Cambria" w:eastAsia="Cambria" w:hAnsi="Cambria"/>
          <w:sz w:val="24"/>
        </w:rPr>
        <w:t xml:space="preserve">16.3 - O aceite/aprovação pela </w:t>
      </w:r>
      <w:r>
        <w:rPr>
          <w:rFonts w:ascii="Cambria" w:eastAsia="Cambria" w:hAnsi="Cambria"/>
          <w:b/>
          <w:sz w:val="24"/>
        </w:rPr>
        <w:t>PREFEITURA MUNICIPAL DE BOCAINA DE MINAS</w:t>
      </w:r>
      <w:r>
        <w:rPr>
          <w:rFonts w:ascii="Cambria" w:eastAsia="Cambria" w:hAnsi="Cambria"/>
          <w:sz w:val="24"/>
        </w:rPr>
        <w:t xml:space="preserve"> dos serviços prestados, não exclui a responsabilidade civil da Contratada por vício de quantidade ou qualidade do material ou disparidades com as especificações estabelecidas no </w:t>
      </w:r>
      <w:r>
        <w:rPr>
          <w:rFonts w:ascii="Cambria" w:eastAsia="Cambria" w:hAnsi="Cambria"/>
          <w:b/>
          <w:sz w:val="24"/>
        </w:rPr>
        <w:t>TERMO DE REFERÊNCIA</w:t>
      </w:r>
      <w:r>
        <w:rPr>
          <w:rFonts w:ascii="Cambria" w:eastAsia="Cambria" w:hAnsi="Cambria"/>
          <w:sz w:val="24"/>
        </w:rPr>
        <w:t xml:space="preserve"> </w:t>
      </w:r>
      <w:r>
        <w:rPr>
          <w:rFonts w:ascii="Cambria" w:eastAsia="Cambria" w:hAnsi="Cambria"/>
          <w:b/>
          <w:sz w:val="24"/>
        </w:rPr>
        <w:t>–</w:t>
      </w:r>
      <w:r>
        <w:rPr>
          <w:rFonts w:ascii="Cambria" w:eastAsia="Cambria" w:hAnsi="Cambria"/>
          <w:sz w:val="24"/>
        </w:rPr>
        <w:t xml:space="preserve"> </w:t>
      </w:r>
      <w:r>
        <w:rPr>
          <w:rFonts w:ascii="Cambria" w:eastAsia="Cambria" w:hAnsi="Cambria"/>
          <w:b/>
          <w:sz w:val="24"/>
        </w:rPr>
        <w:t>ANEXO II</w:t>
      </w:r>
      <w:r>
        <w:rPr>
          <w:rFonts w:ascii="Cambria" w:eastAsia="Cambria" w:hAnsi="Cambria"/>
          <w:sz w:val="24"/>
        </w:rPr>
        <w:t xml:space="preserve"> deste edital.</w:t>
      </w:r>
    </w:p>
    <w:p w:rsidR="00A02833" w:rsidRPr="00A02833" w:rsidRDefault="00A02833" w:rsidP="00A02833">
      <w:pPr>
        <w:spacing w:line="0" w:lineRule="atLeast"/>
        <w:ind w:left="1"/>
        <w:rPr>
          <w:rFonts w:ascii="Cambria" w:eastAsia="Cambria" w:hAnsi="Cambria"/>
          <w:b/>
          <w:sz w:val="24"/>
          <w:u w:val="single"/>
        </w:rPr>
      </w:pPr>
      <w:r>
        <w:rPr>
          <w:rFonts w:ascii="Cambria" w:eastAsia="Cambria" w:hAnsi="Cambria"/>
          <w:b/>
          <w:sz w:val="24"/>
        </w:rPr>
        <w:t xml:space="preserve">17 - </w:t>
      </w:r>
      <w:r>
        <w:rPr>
          <w:rFonts w:ascii="Cambria" w:eastAsia="Cambria" w:hAnsi="Cambria"/>
          <w:b/>
          <w:sz w:val="24"/>
          <w:u w:val="single"/>
        </w:rPr>
        <w:t>DAS CONDIÇÕES DE PAGAMENTO</w:t>
      </w:r>
    </w:p>
    <w:p w:rsidR="00A02833" w:rsidRPr="00A02833" w:rsidRDefault="00A02833" w:rsidP="00A02833">
      <w:pPr>
        <w:spacing w:line="275" w:lineRule="auto"/>
        <w:ind w:left="1"/>
        <w:jc w:val="both"/>
        <w:rPr>
          <w:rFonts w:ascii="Cambria" w:eastAsia="Cambria" w:hAnsi="Cambria"/>
          <w:sz w:val="24"/>
        </w:rPr>
      </w:pPr>
      <w:r>
        <w:rPr>
          <w:rFonts w:ascii="Cambria" w:eastAsia="Cambria" w:hAnsi="Cambria"/>
          <w:sz w:val="24"/>
        </w:rPr>
        <w:t>17.1 - O pagamento da proposta vencedora será feito em 03 (três) parcelas iguais e consecutivas, sendo a primeira paga em até 30 dias após a execução total do objeto, e as demais, a cada 30 (trinta) dias após</w:t>
      </w:r>
      <w:r w:rsidR="00A83298">
        <w:rPr>
          <w:rFonts w:ascii="Cambria" w:eastAsia="Cambria" w:hAnsi="Cambria"/>
          <w:sz w:val="24"/>
        </w:rPr>
        <w:t xml:space="preserve"> o pagamento</w:t>
      </w:r>
      <w:r>
        <w:rPr>
          <w:rFonts w:ascii="Cambria" w:eastAsia="Cambria" w:hAnsi="Cambria"/>
          <w:sz w:val="24"/>
        </w:rPr>
        <w:t xml:space="preserve"> </w:t>
      </w:r>
      <w:r w:rsidR="00A83298">
        <w:rPr>
          <w:rFonts w:ascii="Cambria" w:eastAsia="Cambria" w:hAnsi="Cambria"/>
          <w:sz w:val="24"/>
        </w:rPr>
        <w:t>d</w:t>
      </w:r>
      <w:r>
        <w:rPr>
          <w:rFonts w:ascii="Cambria" w:eastAsia="Cambria" w:hAnsi="Cambria"/>
          <w:sz w:val="24"/>
        </w:rPr>
        <w:t>a primeira parcela.</w:t>
      </w:r>
    </w:p>
    <w:p w:rsidR="00A02833" w:rsidRPr="00A02833" w:rsidRDefault="00A02833" w:rsidP="00A02833">
      <w:pPr>
        <w:spacing w:line="275" w:lineRule="auto"/>
        <w:ind w:left="1"/>
        <w:jc w:val="both"/>
        <w:rPr>
          <w:rFonts w:ascii="Cambria" w:eastAsia="Cambria" w:hAnsi="Cambria"/>
          <w:sz w:val="24"/>
        </w:rPr>
      </w:pPr>
      <w:r>
        <w:rPr>
          <w:rFonts w:ascii="Cambria" w:eastAsia="Cambria" w:hAnsi="Cambria"/>
          <w:sz w:val="24"/>
        </w:rPr>
        <w:t xml:space="preserve">17.2 - A licitante contratada deverá apresentar a documentação para a cobrança respectiva ao Departamento de Despesas da </w:t>
      </w:r>
      <w:r>
        <w:rPr>
          <w:rFonts w:ascii="Cambria" w:eastAsia="Cambria" w:hAnsi="Cambria"/>
          <w:b/>
          <w:sz w:val="24"/>
        </w:rPr>
        <w:t>PREFEITURA MUNICIPAL DE BOCAINA DE MINAS</w:t>
      </w:r>
      <w:r>
        <w:rPr>
          <w:rFonts w:ascii="Cambria" w:eastAsia="Cambria" w:hAnsi="Cambria"/>
          <w:sz w:val="24"/>
        </w:rPr>
        <w:t>, até o 5º (quinto) dia útil posterior à data final do período de adimplemento da obrigação.</w:t>
      </w:r>
    </w:p>
    <w:p w:rsidR="00A02833" w:rsidRDefault="00A02833" w:rsidP="00A02833">
      <w:pPr>
        <w:spacing w:line="274" w:lineRule="auto"/>
        <w:ind w:left="1"/>
        <w:jc w:val="both"/>
        <w:rPr>
          <w:rFonts w:ascii="Cambria" w:eastAsia="Cambria" w:hAnsi="Cambria"/>
          <w:sz w:val="24"/>
        </w:rPr>
      </w:pPr>
      <w:r>
        <w:rPr>
          <w:rFonts w:ascii="Cambria" w:eastAsia="Cambria" w:hAnsi="Cambria"/>
          <w:sz w:val="24"/>
        </w:rPr>
        <w:t>17.3 - Na hipótese de o documento de cobrança apresentar erros, fica suspenso o prazo para o respectivo pagamento, prosseguindo-se a contagem somente após a apresentação da nova documentação isenta de erros.</w:t>
      </w:r>
    </w:p>
    <w:p w:rsidR="00A83298" w:rsidRDefault="00A83298" w:rsidP="00A02833">
      <w:pPr>
        <w:spacing w:line="274" w:lineRule="auto"/>
        <w:ind w:left="1"/>
        <w:jc w:val="both"/>
        <w:rPr>
          <w:rFonts w:ascii="Cambria" w:eastAsia="Cambria" w:hAnsi="Cambria"/>
          <w:sz w:val="24"/>
        </w:rPr>
      </w:pPr>
    </w:p>
    <w:p w:rsidR="00A83298" w:rsidRPr="00A02833" w:rsidRDefault="00A83298" w:rsidP="00A02833">
      <w:pPr>
        <w:spacing w:line="274" w:lineRule="auto"/>
        <w:ind w:left="1"/>
        <w:jc w:val="both"/>
        <w:rPr>
          <w:rFonts w:ascii="Cambria" w:eastAsia="Cambria" w:hAnsi="Cambria"/>
          <w:sz w:val="24"/>
        </w:rPr>
      </w:pPr>
    </w:p>
    <w:p w:rsidR="00A02833" w:rsidRDefault="00A02833" w:rsidP="00A02833">
      <w:pPr>
        <w:spacing w:line="0" w:lineRule="atLeast"/>
        <w:ind w:left="1"/>
        <w:rPr>
          <w:rFonts w:ascii="Cambria" w:eastAsia="Cambria" w:hAnsi="Cambria"/>
          <w:b/>
          <w:sz w:val="24"/>
          <w:u w:val="single"/>
        </w:rPr>
      </w:pPr>
      <w:r>
        <w:rPr>
          <w:rFonts w:ascii="Cambria" w:eastAsia="Cambria" w:hAnsi="Cambria"/>
          <w:b/>
          <w:sz w:val="24"/>
        </w:rPr>
        <w:lastRenderedPageBreak/>
        <w:t xml:space="preserve">18 - </w:t>
      </w:r>
      <w:r>
        <w:rPr>
          <w:rFonts w:ascii="Cambria" w:eastAsia="Cambria" w:hAnsi="Cambria"/>
          <w:b/>
          <w:sz w:val="24"/>
          <w:u w:val="single"/>
        </w:rPr>
        <w:t>DOS ANEXOS QUE INTEGRAM ESTE EDITAL</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18.1 - Anexo I - Modelo de Proposta Comercial</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18.2 - Anexo II - Termo de Referência</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18.3 - Anexo III - Modelo de Declaração Relativa a Trabalho de Menores;</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18.4 - Anexo IV - Modelo de Declaração de Atendimento aos Requisitos de Habilitação;</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18.5 - Anexo V - Modelo de Declaração de ME ou EPP;</w:t>
      </w:r>
    </w:p>
    <w:p w:rsidR="00A02833" w:rsidRPr="00A02833" w:rsidRDefault="00A02833" w:rsidP="00A02833">
      <w:pPr>
        <w:spacing w:line="0" w:lineRule="atLeast"/>
        <w:ind w:left="1"/>
        <w:rPr>
          <w:rFonts w:ascii="Cambria" w:eastAsia="Cambria" w:hAnsi="Cambria"/>
          <w:sz w:val="24"/>
        </w:rPr>
      </w:pPr>
      <w:r>
        <w:rPr>
          <w:rFonts w:ascii="Cambria" w:eastAsia="Cambria" w:hAnsi="Cambria"/>
          <w:sz w:val="24"/>
        </w:rPr>
        <w:t>18.6 - Anexo VI - Modelo da Carta de Credenciamento;</w:t>
      </w:r>
    </w:p>
    <w:p w:rsidR="00A02833" w:rsidRDefault="00A02833" w:rsidP="00A02833">
      <w:pPr>
        <w:spacing w:line="0" w:lineRule="atLeast"/>
        <w:ind w:left="1"/>
        <w:rPr>
          <w:rFonts w:ascii="Cambria" w:eastAsia="Cambria" w:hAnsi="Cambria"/>
          <w:sz w:val="24"/>
        </w:rPr>
      </w:pPr>
      <w:r>
        <w:rPr>
          <w:rFonts w:ascii="Cambria" w:eastAsia="Cambria" w:hAnsi="Cambria"/>
          <w:sz w:val="24"/>
        </w:rPr>
        <w:t>18.7 – Anexo VII - Minuta do Contrato.</w:t>
      </w:r>
    </w:p>
    <w:p w:rsidR="00A02833" w:rsidRPr="00A02833" w:rsidRDefault="00A02833" w:rsidP="00A02833">
      <w:pPr>
        <w:spacing w:line="0" w:lineRule="atLeast"/>
        <w:rPr>
          <w:rFonts w:ascii="Cambria" w:eastAsia="Cambria" w:hAnsi="Cambria"/>
          <w:b/>
          <w:sz w:val="24"/>
          <w:u w:val="single"/>
        </w:rPr>
      </w:pPr>
      <w:r>
        <w:rPr>
          <w:rFonts w:ascii="Cambria" w:eastAsia="Cambria" w:hAnsi="Cambria"/>
          <w:b/>
          <w:sz w:val="24"/>
        </w:rPr>
        <w:t xml:space="preserve">19 - </w:t>
      </w:r>
      <w:r>
        <w:rPr>
          <w:rFonts w:ascii="Cambria" w:eastAsia="Cambria" w:hAnsi="Cambria"/>
          <w:b/>
          <w:sz w:val="24"/>
          <w:u w:val="single"/>
        </w:rPr>
        <w:t>DAS CONSIDERAÇÕES GERAIS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19.1 – O esclarecimento de dúvidas e informações sobre o presente edital poderão ser requeridos, por escrito, inclusive por fax, através da linha telefônica n° (32) 3294-1160, ou através do e-mail: </w:t>
      </w:r>
      <w:r>
        <w:rPr>
          <w:rFonts w:ascii="Cambria" w:eastAsia="Cambria" w:hAnsi="Cambria"/>
          <w:color w:val="4472C4"/>
          <w:sz w:val="24"/>
        </w:rPr>
        <w:t>licitacao@bocainademinas.mg.gov.br</w:t>
      </w:r>
      <w:r>
        <w:rPr>
          <w:rFonts w:ascii="Cambria" w:eastAsia="Cambria" w:hAnsi="Cambria"/>
          <w:sz w:val="24"/>
        </w:rPr>
        <w:t xml:space="preserve"> a Comissão de Pregão da </w:t>
      </w:r>
      <w:r>
        <w:rPr>
          <w:rFonts w:ascii="Cambria" w:eastAsia="Cambria" w:hAnsi="Cambria"/>
          <w:b/>
          <w:sz w:val="24"/>
        </w:rPr>
        <w:t>PREFEITURA MUNICIPAL DE BOCAINA DE MINAS</w:t>
      </w:r>
      <w:r>
        <w:rPr>
          <w:rFonts w:ascii="Cambria" w:eastAsia="Cambria" w:hAnsi="Cambria"/>
          <w:sz w:val="24"/>
        </w:rPr>
        <w:t>, localizada sala da CPL, situada no</w:t>
      </w:r>
      <w:r>
        <w:rPr>
          <w:rFonts w:ascii="Cambria" w:eastAsia="Cambria" w:hAnsi="Cambria"/>
          <w:b/>
          <w:sz w:val="24"/>
        </w:rPr>
        <w:t xml:space="preserve"> </w:t>
      </w:r>
      <w:r>
        <w:rPr>
          <w:rFonts w:ascii="Cambria" w:eastAsia="Cambria" w:hAnsi="Cambria"/>
          <w:sz w:val="24"/>
        </w:rPr>
        <w:t>Edifício Sede da Prefeitura Municipal de Bocaina de Minas, na Rua Capitão João Mariano Dias, 86, centro, Bocaina de Minas – MG. das 08:00h às 16:00, diariamente, exceto aos sábados, domingos e feriados.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19.2 - As impugnações interpostas deverão ser entregues no Serviço de Protocolo da </w:t>
      </w:r>
      <w:r>
        <w:rPr>
          <w:rFonts w:ascii="Cambria" w:eastAsia="Cambria" w:hAnsi="Cambria"/>
          <w:b/>
          <w:sz w:val="24"/>
        </w:rPr>
        <w:t>PREFEITURA MUNICIPAL DE BOCAINA DE MINAS</w:t>
      </w:r>
      <w:r>
        <w:rPr>
          <w:rFonts w:ascii="Cambria" w:eastAsia="Cambria" w:hAnsi="Cambria"/>
          <w:sz w:val="24"/>
        </w:rPr>
        <w:t>, diariamente, exceto aos sábados,</w:t>
      </w:r>
      <w:r>
        <w:rPr>
          <w:rFonts w:ascii="Cambria" w:eastAsia="Cambria" w:hAnsi="Cambria"/>
          <w:b/>
          <w:sz w:val="24"/>
        </w:rPr>
        <w:t xml:space="preserve"> </w:t>
      </w:r>
      <w:r>
        <w:rPr>
          <w:rFonts w:ascii="Cambria" w:eastAsia="Cambria" w:hAnsi="Cambria"/>
          <w:sz w:val="24"/>
        </w:rPr>
        <w:t>domingos e feriados, e serão dirigidas ao Pregoeiro, até dois dias úteis anteriores à data fixada neste edital para recebimento das propostas.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19.3 - Caberá </w:t>
      </w:r>
      <w:r w:rsidR="00A83298">
        <w:rPr>
          <w:rFonts w:ascii="Cambria" w:eastAsia="Cambria" w:hAnsi="Cambria"/>
          <w:sz w:val="24"/>
        </w:rPr>
        <w:t>à</w:t>
      </w:r>
      <w:r>
        <w:rPr>
          <w:rFonts w:ascii="Cambria" w:eastAsia="Cambria" w:hAnsi="Cambria"/>
          <w:sz w:val="24"/>
        </w:rPr>
        <w:t xml:space="preserve"> Pregoeir</w:t>
      </w:r>
      <w:r w:rsidR="00A83298">
        <w:rPr>
          <w:rFonts w:ascii="Cambria" w:eastAsia="Cambria" w:hAnsi="Cambria"/>
          <w:sz w:val="24"/>
        </w:rPr>
        <w:t>a</w:t>
      </w:r>
      <w:r>
        <w:rPr>
          <w:rFonts w:ascii="Cambria" w:eastAsia="Cambria" w:hAnsi="Cambria"/>
          <w:sz w:val="24"/>
        </w:rPr>
        <w:t xml:space="preserve"> responder, antes da realização da sessão, às impugnações interpostas pelas potenciais licitantes, com encaminhamento de cópia da resposta para todos os interessados.</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19.4 - É facultada </w:t>
      </w:r>
      <w:r w:rsidR="00A83298">
        <w:rPr>
          <w:rFonts w:ascii="Cambria" w:eastAsia="Cambria" w:hAnsi="Cambria"/>
          <w:sz w:val="24"/>
        </w:rPr>
        <w:t>à</w:t>
      </w:r>
      <w:r>
        <w:rPr>
          <w:rFonts w:ascii="Cambria" w:eastAsia="Cambria" w:hAnsi="Cambria"/>
          <w:sz w:val="24"/>
        </w:rPr>
        <w:t xml:space="preserve"> pregoeir</w:t>
      </w:r>
      <w:r w:rsidR="00A83298">
        <w:rPr>
          <w:rFonts w:ascii="Cambria" w:eastAsia="Cambria" w:hAnsi="Cambria"/>
          <w:sz w:val="24"/>
        </w:rPr>
        <w:t>a</w:t>
      </w:r>
      <w:r>
        <w:rPr>
          <w:rFonts w:ascii="Cambria" w:eastAsia="Cambria" w:hAnsi="Cambria"/>
          <w:sz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w:t>
      </w:r>
    </w:p>
    <w:p w:rsidR="00A02833" w:rsidRPr="00A02833" w:rsidRDefault="00A02833" w:rsidP="00A02833">
      <w:pPr>
        <w:spacing w:line="274" w:lineRule="auto"/>
        <w:jc w:val="both"/>
        <w:rPr>
          <w:rFonts w:ascii="Cambria" w:eastAsia="Cambria" w:hAnsi="Cambria"/>
          <w:sz w:val="24"/>
          <w:u w:val="single"/>
        </w:rPr>
      </w:pPr>
      <w:r>
        <w:rPr>
          <w:rFonts w:ascii="Cambria" w:eastAsia="Cambria" w:hAnsi="Cambria"/>
          <w:sz w:val="24"/>
          <w:u w:val="single"/>
        </w:rPr>
        <w:t>19.4.1 - A administração poderá fazer diligência quanto a apresentação de bandas/artistas, objetivando saber a compatibilidade do estilo musical, o reconhecimento público atual e o valor de mercado.</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 xml:space="preserve">19.5 - A Administração poderá, a qualquer momento, revogar esta licitação por razões de interesse público decorrente de fato superveniente devidamente comprovado, ou </w:t>
      </w:r>
      <w:r>
        <w:rPr>
          <w:rFonts w:ascii="Cambria" w:eastAsia="Cambria" w:hAnsi="Cambria"/>
          <w:sz w:val="24"/>
        </w:rPr>
        <w:lastRenderedPageBreak/>
        <w:t>anular o certame se constatado vício no seu processamento, mediante parecer escrito e devidamente fundamentado.</w:t>
      </w:r>
    </w:p>
    <w:p w:rsidR="00A02833" w:rsidRPr="00A02833" w:rsidRDefault="00A02833" w:rsidP="00A02833">
      <w:pPr>
        <w:spacing w:line="275" w:lineRule="auto"/>
        <w:jc w:val="both"/>
        <w:rPr>
          <w:rFonts w:ascii="Cambria" w:eastAsia="Cambria" w:hAnsi="Cambria"/>
          <w:sz w:val="24"/>
        </w:rPr>
      </w:pPr>
      <w:r>
        <w:rPr>
          <w:rFonts w:ascii="Cambria" w:eastAsia="Cambria" w:hAnsi="Cambria"/>
          <w:sz w:val="24"/>
        </w:rPr>
        <w:t>19.6 - No julgamento da habilitação e das propostas, o Pregoeiro poderá sanar erros ou falhas que não alterem a substância das propostas, dos documentos e sua validade jurídica, mediante despacho fundamentado, registrado em ata e acessível a todos, atribuindo-lhes a eficácia para fins de habilitação e classificação.</w:t>
      </w:r>
    </w:p>
    <w:p w:rsidR="00A02833" w:rsidRDefault="00A02833" w:rsidP="00A02833">
      <w:pPr>
        <w:spacing w:line="275" w:lineRule="auto"/>
        <w:jc w:val="both"/>
        <w:rPr>
          <w:rFonts w:ascii="Cambria" w:eastAsia="Cambria" w:hAnsi="Cambria"/>
          <w:sz w:val="24"/>
        </w:rPr>
      </w:pPr>
      <w:r>
        <w:rPr>
          <w:rFonts w:ascii="Cambria" w:eastAsia="Cambria" w:hAnsi="Cambria"/>
          <w:sz w:val="24"/>
        </w:rPr>
        <w:t>19.7 - Ocorrendo a revogação ou anulação do certame, a decisão será publicada no mesmo veículo em que se deu a publicação do aviso inicial.</w:t>
      </w:r>
    </w:p>
    <w:p w:rsidR="00A02833" w:rsidRPr="00A02833" w:rsidRDefault="00A02833" w:rsidP="00A02833">
      <w:pPr>
        <w:spacing w:line="273" w:lineRule="auto"/>
        <w:jc w:val="both"/>
        <w:rPr>
          <w:rFonts w:ascii="Cambria" w:eastAsia="Cambria" w:hAnsi="Cambria"/>
          <w:sz w:val="24"/>
        </w:rPr>
      </w:pPr>
      <w:r>
        <w:rPr>
          <w:rFonts w:ascii="Cambria" w:eastAsia="Cambria" w:hAnsi="Cambria"/>
          <w:sz w:val="24"/>
        </w:rPr>
        <w:t>19.8 - Na contagem dos prazos estabelecidos neste edital, excluir-se-á o dia do início e incluir-se-á o do vencimento.</w:t>
      </w:r>
    </w:p>
    <w:p w:rsidR="00A02833" w:rsidRPr="00A02833" w:rsidRDefault="00A02833" w:rsidP="00A02833">
      <w:pPr>
        <w:spacing w:line="0" w:lineRule="atLeast"/>
        <w:rPr>
          <w:rFonts w:ascii="Cambria" w:eastAsia="Cambria" w:hAnsi="Cambria"/>
          <w:sz w:val="24"/>
        </w:rPr>
      </w:pPr>
      <w:r>
        <w:rPr>
          <w:rFonts w:ascii="Cambria" w:eastAsia="Cambria" w:hAnsi="Cambria"/>
          <w:sz w:val="24"/>
        </w:rPr>
        <w:t>19.9 - Os casos omissos serão resolvidos pelo pregoeiro, com auxílio da equipe de apoio.</w:t>
      </w:r>
    </w:p>
    <w:p w:rsidR="00A02833" w:rsidRPr="00A02833" w:rsidRDefault="00A02833" w:rsidP="00A02833">
      <w:pPr>
        <w:spacing w:line="274" w:lineRule="auto"/>
        <w:jc w:val="both"/>
        <w:rPr>
          <w:rFonts w:ascii="Cambria" w:eastAsia="Cambria" w:hAnsi="Cambria"/>
          <w:sz w:val="24"/>
        </w:rPr>
      </w:pPr>
      <w:r>
        <w:rPr>
          <w:rFonts w:ascii="Cambria" w:eastAsia="Cambria" w:hAnsi="Cambria"/>
          <w:sz w:val="24"/>
        </w:rPr>
        <w:t xml:space="preserve">19.10 - A </w:t>
      </w:r>
      <w:r>
        <w:rPr>
          <w:rFonts w:ascii="Cambria" w:eastAsia="Cambria" w:hAnsi="Cambria"/>
          <w:b/>
          <w:sz w:val="24"/>
        </w:rPr>
        <w:t>PREFEITURA MUNICIPAL DE BOCAINA DE MINAS</w:t>
      </w:r>
      <w:r>
        <w:rPr>
          <w:rFonts w:ascii="Cambria" w:eastAsia="Cambria" w:hAnsi="Cambria"/>
          <w:sz w:val="24"/>
        </w:rPr>
        <w:t xml:space="preserve"> e as licitantes do certame elegem o foro do Município de Bocaina de Minas - MG, para dirimir qualquer questão controversa relacionada com o presente edital.</w:t>
      </w:r>
    </w:p>
    <w:p w:rsidR="00A02833" w:rsidRDefault="00A02833" w:rsidP="00A02833">
      <w:pPr>
        <w:spacing w:line="0" w:lineRule="atLeast"/>
        <w:rPr>
          <w:rFonts w:ascii="Cambria" w:eastAsia="Cambria" w:hAnsi="Cambria"/>
          <w:sz w:val="24"/>
        </w:rPr>
      </w:pPr>
      <w:r>
        <w:rPr>
          <w:rFonts w:ascii="Cambria" w:eastAsia="Cambria" w:hAnsi="Cambria"/>
          <w:sz w:val="24"/>
        </w:rPr>
        <w:t>Bocaina de Mi</w:t>
      </w:r>
      <w:r w:rsidR="005808A5">
        <w:rPr>
          <w:rFonts w:ascii="Cambria" w:eastAsia="Cambria" w:hAnsi="Cambria"/>
          <w:sz w:val="24"/>
        </w:rPr>
        <w:t>nas, 05</w:t>
      </w:r>
      <w:r>
        <w:rPr>
          <w:rFonts w:ascii="Cambria" w:eastAsia="Cambria" w:hAnsi="Cambria"/>
          <w:sz w:val="24"/>
        </w:rPr>
        <w:t xml:space="preserve"> de fevereiro de 2019.</w:t>
      </w:r>
    </w:p>
    <w:p w:rsidR="00A02833" w:rsidRDefault="00A02833" w:rsidP="00A02833">
      <w:pPr>
        <w:spacing w:line="200" w:lineRule="exact"/>
        <w:rPr>
          <w:rFonts w:ascii="Times New Roman" w:eastAsia="Times New Roman" w:hAnsi="Times New Roman"/>
        </w:rPr>
      </w:pPr>
    </w:p>
    <w:p w:rsidR="00A02833" w:rsidRDefault="00A02833" w:rsidP="00A02833">
      <w:pPr>
        <w:spacing w:line="367" w:lineRule="exact"/>
        <w:rPr>
          <w:rFonts w:ascii="Times New Roman" w:eastAsia="Times New Roman" w:hAnsi="Times New Roman"/>
        </w:rPr>
      </w:pPr>
    </w:p>
    <w:p w:rsidR="00A02833" w:rsidRPr="00A02833" w:rsidRDefault="00A02833" w:rsidP="00A02833">
      <w:pPr>
        <w:spacing w:line="0" w:lineRule="atLeast"/>
        <w:jc w:val="center"/>
        <w:rPr>
          <w:rFonts w:ascii="Cambria" w:eastAsia="Cambria" w:hAnsi="Cambria"/>
          <w:b/>
          <w:sz w:val="24"/>
        </w:rPr>
      </w:pPr>
      <w:r>
        <w:rPr>
          <w:rFonts w:ascii="Cambria" w:eastAsia="Cambria" w:hAnsi="Cambria"/>
          <w:b/>
          <w:sz w:val="24"/>
        </w:rPr>
        <w:t>Helenice Costa Cornélio</w:t>
      </w:r>
    </w:p>
    <w:p w:rsidR="00A02833" w:rsidRDefault="00A02833" w:rsidP="00A02833">
      <w:pPr>
        <w:spacing w:line="0" w:lineRule="atLeast"/>
        <w:jc w:val="center"/>
        <w:rPr>
          <w:rFonts w:ascii="Cambria" w:eastAsia="Cambria" w:hAnsi="Cambria"/>
          <w:b/>
          <w:sz w:val="24"/>
        </w:rPr>
      </w:pPr>
      <w:r>
        <w:rPr>
          <w:rFonts w:ascii="Cambria" w:eastAsia="Cambria" w:hAnsi="Cambria"/>
          <w:b/>
          <w:sz w:val="24"/>
        </w:rPr>
        <w:t>Pregoeira</w:t>
      </w:r>
    </w:p>
    <w:p w:rsidR="00A02833" w:rsidRDefault="00A02833" w:rsidP="00A02833">
      <w:pPr>
        <w:spacing w:line="275" w:lineRule="auto"/>
        <w:jc w:val="both"/>
        <w:rPr>
          <w:rFonts w:ascii="Cambria" w:eastAsia="Cambria" w:hAnsi="Cambria"/>
          <w:sz w:val="24"/>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Default="00A02833" w:rsidP="00A02833">
      <w:pPr>
        <w:spacing w:line="200" w:lineRule="exact"/>
        <w:rPr>
          <w:rFonts w:ascii="Times New Roman" w:eastAsia="Times New Roman" w:hAnsi="Times New Roman"/>
        </w:rPr>
      </w:pPr>
    </w:p>
    <w:p w:rsidR="00A02833" w:rsidRPr="00A02833" w:rsidRDefault="00A02833" w:rsidP="00A02833">
      <w:pPr>
        <w:spacing w:line="0" w:lineRule="atLeast"/>
        <w:jc w:val="center"/>
        <w:rPr>
          <w:rFonts w:ascii="Cambria" w:eastAsia="Cambria" w:hAnsi="Cambria"/>
          <w:b/>
          <w:sz w:val="24"/>
          <w:u w:val="single"/>
        </w:rPr>
      </w:pPr>
      <w:r>
        <w:rPr>
          <w:rFonts w:ascii="Cambria" w:eastAsia="Cambria" w:hAnsi="Cambria"/>
          <w:b/>
          <w:sz w:val="24"/>
          <w:u w:val="single"/>
        </w:rPr>
        <w:lastRenderedPageBreak/>
        <w:t>ANEXO I</w:t>
      </w:r>
    </w:p>
    <w:p w:rsidR="00A02833" w:rsidRPr="00A02833" w:rsidRDefault="00A02833" w:rsidP="00A02833">
      <w:pPr>
        <w:spacing w:line="0" w:lineRule="atLeast"/>
        <w:jc w:val="center"/>
        <w:rPr>
          <w:rFonts w:ascii="Cambria" w:eastAsia="Cambria" w:hAnsi="Cambria"/>
          <w:b/>
          <w:sz w:val="24"/>
        </w:rPr>
      </w:pPr>
      <w:r>
        <w:rPr>
          <w:rFonts w:ascii="Cambria" w:eastAsia="Cambria" w:hAnsi="Cambria"/>
          <w:b/>
          <w:sz w:val="24"/>
        </w:rPr>
        <w:t>MODELO DE PROPOSTA COMERCIAL</w:t>
      </w:r>
    </w:p>
    <w:p w:rsidR="00A02833" w:rsidRDefault="005808A5" w:rsidP="00A02833">
      <w:pPr>
        <w:spacing w:line="0" w:lineRule="atLeast"/>
        <w:jc w:val="center"/>
        <w:rPr>
          <w:rFonts w:ascii="Cambria" w:eastAsia="Cambria" w:hAnsi="Cambria"/>
          <w:b/>
          <w:sz w:val="24"/>
        </w:rPr>
      </w:pPr>
      <w:r>
        <w:rPr>
          <w:rFonts w:ascii="Cambria" w:eastAsia="Cambria" w:hAnsi="Cambria"/>
          <w:b/>
          <w:sz w:val="24"/>
        </w:rPr>
        <w:t>PROCESSO N° 008/2019 – PREGÃO PRESENCIAL N° 007</w:t>
      </w:r>
      <w:r w:rsidR="00A02833">
        <w:rPr>
          <w:rFonts w:ascii="Cambria" w:eastAsia="Cambria" w:hAnsi="Cambria"/>
          <w:b/>
          <w:sz w:val="24"/>
        </w:rPr>
        <w:t>/2019</w:t>
      </w:r>
    </w:p>
    <w:tbl>
      <w:tblPr>
        <w:tblStyle w:val="Tabelacomgrade"/>
        <w:tblW w:w="0" w:type="auto"/>
        <w:tblLook w:val="04A0"/>
      </w:tblPr>
      <w:tblGrid>
        <w:gridCol w:w="3085"/>
        <w:gridCol w:w="1559"/>
        <w:gridCol w:w="142"/>
        <w:gridCol w:w="284"/>
        <w:gridCol w:w="425"/>
        <w:gridCol w:w="709"/>
        <w:gridCol w:w="425"/>
        <w:gridCol w:w="2582"/>
      </w:tblGrid>
      <w:tr w:rsidR="00A02833" w:rsidTr="00A5442E">
        <w:tc>
          <w:tcPr>
            <w:tcW w:w="9211" w:type="dxa"/>
            <w:gridSpan w:val="8"/>
          </w:tcPr>
          <w:p w:rsidR="00A02833" w:rsidRDefault="00FE16D6" w:rsidP="00FE16D6">
            <w:pPr>
              <w:spacing w:line="0" w:lineRule="atLeast"/>
              <w:ind w:left="120"/>
              <w:jc w:val="center"/>
              <w:rPr>
                <w:rFonts w:ascii="Cambria" w:eastAsia="Cambria" w:hAnsi="Cambria"/>
                <w:b/>
                <w:sz w:val="24"/>
              </w:rPr>
            </w:pPr>
            <w:r w:rsidRPr="0055563D">
              <w:rPr>
                <w:rFonts w:ascii="Cambria" w:eastAsia="Cambria" w:hAnsi="Cambria"/>
                <w:b/>
                <w:sz w:val="24"/>
              </w:rPr>
              <w:t>PROPONENTE</w:t>
            </w:r>
          </w:p>
        </w:tc>
      </w:tr>
      <w:tr w:rsidR="00FE16D6" w:rsidTr="00A5442E">
        <w:tc>
          <w:tcPr>
            <w:tcW w:w="9211" w:type="dxa"/>
            <w:gridSpan w:val="8"/>
          </w:tcPr>
          <w:p w:rsidR="00FE16D6" w:rsidRPr="00FE16D6" w:rsidRDefault="00FE16D6" w:rsidP="00FE16D6">
            <w:pPr>
              <w:spacing w:line="0" w:lineRule="atLeast"/>
              <w:rPr>
                <w:rFonts w:ascii="Cambria" w:eastAsia="Cambria" w:hAnsi="Cambria"/>
                <w:sz w:val="24"/>
              </w:rPr>
            </w:pPr>
            <w:r>
              <w:rPr>
                <w:rFonts w:ascii="Cambria" w:eastAsia="Cambria" w:hAnsi="Cambria"/>
                <w:sz w:val="24"/>
              </w:rPr>
              <w:t>Razão Social/Nome:</w:t>
            </w:r>
          </w:p>
        </w:tc>
      </w:tr>
      <w:tr w:rsidR="00A02833" w:rsidTr="00FE16D6">
        <w:tc>
          <w:tcPr>
            <w:tcW w:w="4786" w:type="dxa"/>
            <w:gridSpan w:val="3"/>
          </w:tcPr>
          <w:p w:rsidR="00A02833" w:rsidRPr="00FE16D6" w:rsidRDefault="00FE16D6" w:rsidP="00FE16D6">
            <w:pPr>
              <w:spacing w:line="0" w:lineRule="atLeast"/>
              <w:rPr>
                <w:rFonts w:ascii="Cambria" w:eastAsia="Cambria" w:hAnsi="Cambria"/>
                <w:sz w:val="24"/>
              </w:rPr>
            </w:pPr>
            <w:r>
              <w:rPr>
                <w:rFonts w:ascii="Cambria" w:eastAsia="Cambria" w:hAnsi="Cambria"/>
                <w:sz w:val="24"/>
              </w:rPr>
              <w:t>Logradouro:</w:t>
            </w:r>
          </w:p>
        </w:tc>
        <w:tc>
          <w:tcPr>
            <w:tcW w:w="1418" w:type="dxa"/>
            <w:gridSpan w:val="3"/>
          </w:tcPr>
          <w:p w:rsidR="00A02833" w:rsidRPr="00FE16D6" w:rsidRDefault="00FE16D6" w:rsidP="00FE16D6">
            <w:pPr>
              <w:spacing w:line="0" w:lineRule="atLeast"/>
              <w:rPr>
                <w:rFonts w:ascii="Cambria" w:eastAsia="Cambria" w:hAnsi="Cambria"/>
                <w:sz w:val="24"/>
              </w:rPr>
            </w:pPr>
            <w:r w:rsidRPr="00FE16D6">
              <w:rPr>
                <w:rFonts w:ascii="Cambria" w:eastAsia="Cambria" w:hAnsi="Cambria"/>
                <w:sz w:val="24"/>
              </w:rPr>
              <w:t xml:space="preserve">N°: </w:t>
            </w:r>
          </w:p>
        </w:tc>
        <w:tc>
          <w:tcPr>
            <w:tcW w:w="3007" w:type="dxa"/>
            <w:gridSpan w:val="2"/>
          </w:tcPr>
          <w:p w:rsidR="00A02833" w:rsidRPr="00FE16D6" w:rsidRDefault="00FE16D6" w:rsidP="00FE16D6">
            <w:pPr>
              <w:spacing w:line="0" w:lineRule="atLeast"/>
              <w:rPr>
                <w:rFonts w:ascii="Cambria" w:eastAsia="Cambria" w:hAnsi="Cambria"/>
                <w:sz w:val="24"/>
              </w:rPr>
            </w:pPr>
            <w:r w:rsidRPr="00FE16D6">
              <w:rPr>
                <w:rFonts w:ascii="Cambria" w:eastAsia="Cambria" w:hAnsi="Cambria"/>
                <w:sz w:val="24"/>
              </w:rPr>
              <w:t>Bairro:</w:t>
            </w:r>
          </w:p>
        </w:tc>
      </w:tr>
      <w:tr w:rsidR="00A02833" w:rsidTr="00A1479D">
        <w:tc>
          <w:tcPr>
            <w:tcW w:w="5070" w:type="dxa"/>
            <w:gridSpan w:val="4"/>
          </w:tcPr>
          <w:p w:rsidR="00A02833" w:rsidRPr="00FE16D6" w:rsidRDefault="00FE16D6" w:rsidP="00FE16D6">
            <w:pPr>
              <w:spacing w:line="0" w:lineRule="atLeast"/>
              <w:rPr>
                <w:rFonts w:ascii="Cambria" w:eastAsia="Cambria" w:hAnsi="Cambria"/>
                <w:sz w:val="24"/>
              </w:rPr>
            </w:pPr>
            <w:r w:rsidRPr="00FE16D6">
              <w:rPr>
                <w:rFonts w:ascii="Cambria" w:eastAsia="Cambria" w:hAnsi="Cambria"/>
                <w:sz w:val="24"/>
              </w:rPr>
              <w:t>Cidade:</w:t>
            </w:r>
          </w:p>
        </w:tc>
        <w:tc>
          <w:tcPr>
            <w:tcW w:w="1559" w:type="dxa"/>
            <w:gridSpan w:val="3"/>
          </w:tcPr>
          <w:p w:rsidR="00A02833" w:rsidRPr="00FE16D6" w:rsidRDefault="00FE16D6" w:rsidP="00FE16D6">
            <w:pPr>
              <w:spacing w:line="0" w:lineRule="atLeast"/>
              <w:rPr>
                <w:rFonts w:ascii="Cambria" w:eastAsia="Cambria" w:hAnsi="Cambria"/>
                <w:sz w:val="24"/>
              </w:rPr>
            </w:pPr>
            <w:r w:rsidRPr="00FE16D6">
              <w:rPr>
                <w:rFonts w:ascii="Cambria" w:eastAsia="Cambria" w:hAnsi="Cambria"/>
                <w:sz w:val="24"/>
              </w:rPr>
              <w:t>UF:</w:t>
            </w:r>
          </w:p>
        </w:tc>
        <w:tc>
          <w:tcPr>
            <w:tcW w:w="2582" w:type="dxa"/>
          </w:tcPr>
          <w:p w:rsidR="00A02833" w:rsidRPr="00FE16D6" w:rsidRDefault="00FE16D6" w:rsidP="00FE16D6">
            <w:pPr>
              <w:spacing w:line="0" w:lineRule="atLeast"/>
              <w:rPr>
                <w:rFonts w:ascii="Cambria" w:eastAsia="Cambria" w:hAnsi="Cambria"/>
                <w:sz w:val="24"/>
              </w:rPr>
            </w:pPr>
            <w:r w:rsidRPr="00FE16D6">
              <w:rPr>
                <w:rFonts w:ascii="Cambria" w:eastAsia="Cambria" w:hAnsi="Cambria"/>
                <w:sz w:val="24"/>
              </w:rPr>
              <w:t>CEP:</w:t>
            </w:r>
          </w:p>
        </w:tc>
      </w:tr>
      <w:tr w:rsidR="00A02833" w:rsidTr="0020618D">
        <w:tc>
          <w:tcPr>
            <w:tcW w:w="3085" w:type="dxa"/>
          </w:tcPr>
          <w:p w:rsidR="00A02833" w:rsidRPr="0020618D" w:rsidRDefault="00A1479D" w:rsidP="0020618D">
            <w:pPr>
              <w:spacing w:line="0" w:lineRule="atLeast"/>
              <w:rPr>
                <w:rFonts w:ascii="Cambria" w:eastAsia="Cambria" w:hAnsi="Cambria"/>
                <w:sz w:val="24"/>
              </w:rPr>
            </w:pPr>
            <w:r w:rsidRPr="0020618D">
              <w:rPr>
                <w:rFonts w:ascii="Cambria" w:eastAsia="Cambria" w:hAnsi="Cambria"/>
                <w:sz w:val="24"/>
              </w:rPr>
              <w:t>Telefone:</w:t>
            </w:r>
          </w:p>
        </w:tc>
        <w:tc>
          <w:tcPr>
            <w:tcW w:w="2410" w:type="dxa"/>
            <w:gridSpan w:val="4"/>
          </w:tcPr>
          <w:p w:rsidR="00A02833" w:rsidRPr="0020618D" w:rsidRDefault="00A1479D" w:rsidP="0020618D">
            <w:pPr>
              <w:spacing w:line="0" w:lineRule="atLeast"/>
              <w:rPr>
                <w:rFonts w:ascii="Cambria" w:eastAsia="Cambria" w:hAnsi="Cambria"/>
                <w:sz w:val="24"/>
              </w:rPr>
            </w:pPr>
            <w:r w:rsidRPr="0020618D">
              <w:rPr>
                <w:rFonts w:ascii="Cambria" w:eastAsia="Cambria" w:hAnsi="Cambria"/>
                <w:sz w:val="24"/>
              </w:rPr>
              <w:t>FAX:</w:t>
            </w:r>
          </w:p>
        </w:tc>
        <w:tc>
          <w:tcPr>
            <w:tcW w:w="3716" w:type="dxa"/>
            <w:gridSpan w:val="3"/>
          </w:tcPr>
          <w:p w:rsidR="00A02833" w:rsidRPr="0020618D" w:rsidRDefault="00A1479D" w:rsidP="0020618D">
            <w:pPr>
              <w:spacing w:line="0" w:lineRule="atLeast"/>
              <w:rPr>
                <w:rFonts w:ascii="Cambria" w:eastAsia="Cambria" w:hAnsi="Cambria"/>
                <w:sz w:val="24"/>
              </w:rPr>
            </w:pPr>
            <w:r w:rsidRPr="0020618D">
              <w:rPr>
                <w:rFonts w:ascii="Cambria" w:eastAsia="Cambria" w:hAnsi="Cambria"/>
                <w:sz w:val="24"/>
              </w:rPr>
              <w:t>EMAIL</w:t>
            </w:r>
            <w:r w:rsidR="0020618D" w:rsidRPr="0020618D">
              <w:rPr>
                <w:rFonts w:ascii="Cambria" w:eastAsia="Cambria" w:hAnsi="Cambria"/>
                <w:sz w:val="24"/>
              </w:rPr>
              <w:t>:</w:t>
            </w:r>
          </w:p>
        </w:tc>
      </w:tr>
      <w:tr w:rsidR="0020618D" w:rsidTr="00A5442E">
        <w:tc>
          <w:tcPr>
            <w:tcW w:w="4644" w:type="dxa"/>
            <w:gridSpan w:val="2"/>
          </w:tcPr>
          <w:p w:rsidR="0020618D" w:rsidRPr="0020618D" w:rsidRDefault="0020618D" w:rsidP="0020618D">
            <w:pPr>
              <w:spacing w:line="0" w:lineRule="atLeast"/>
              <w:rPr>
                <w:rFonts w:ascii="Cambria" w:eastAsia="Cambria" w:hAnsi="Cambria"/>
                <w:sz w:val="24"/>
              </w:rPr>
            </w:pPr>
            <w:r w:rsidRPr="0020618D">
              <w:rPr>
                <w:rFonts w:ascii="Cambria" w:eastAsia="Cambria" w:hAnsi="Cambria"/>
                <w:sz w:val="24"/>
              </w:rPr>
              <w:t>CNPJ n°:</w:t>
            </w:r>
          </w:p>
        </w:tc>
        <w:tc>
          <w:tcPr>
            <w:tcW w:w="4567" w:type="dxa"/>
            <w:gridSpan w:val="6"/>
          </w:tcPr>
          <w:p w:rsidR="0020618D" w:rsidRPr="0020618D" w:rsidRDefault="0020618D" w:rsidP="0020618D">
            <w:pPr>
              <w:spacing w:line="0" w:lineRule="atLeast"/>
              <w:rPr>
                <w:rFonts w:ascii="Cambria" w:eastAsia="Cambria" w:hAnsi="Cambria"/>
                <w:sz w:val="24"/>
              </w:rPr>
            </w:pPr>
            <w:r w:rsidRPr="0020618D">
              <w:rPr>
                <w:rFonts w:ascii="Cambria" w:eastAsia="Cambria" w:hAnsi="Cambria"/>
                <w:sz w:val="24"/>
              </w:rPr>
              <w:t>Insc. Est. n°:</w:t>
            </w:r>
          </w:p>
        </w:tc>
      </w:tr>
      <w:tr w:rsidR="0020618D" w:rsidTr="00A5442E">
        <w:tc>
          <w:tcPr>
            <w:tcW w:w="4644" w:type="dxa"/>
            <w:gridSpan w:val="2"/>
          </w:tcPr>
          <w:p w:rsidR="0020618D" w:rsidRPr="0020618D" w:rsidRDefault="0020618D" w:rsidP="0020618D">
            <w:pPr>
              <w:spacing w:line="0" w:lineRule="atLeast"/>
              <w:rPr>
                <w:rFonts w:ascii="Cambria" w:eastAsia="Cambria" w:hAnsi="Cambria"/>
                <w:sz w:val="24"/>
              </w:rPr>
            </w:pPr>
            <w:r w:rsidRPr="0020618D">
              <w:rPr>
                <w:rFonts w:ascii="Cambria" w:eastAsia="Cambria" w:hAnsi="Cambria"/>
                <w:sz w:val="24"/>
              </w:rPr>
              <w:t>BANCO:</w:t>
            </w:r>
          </w:p>
        </w:tc>
        <w:tc>
          <w:tcPr>
            <w:tcW w:w="4567" w:type="dxa"/>
            <w:gridSpan w:val="6"/>
          </w:tcPr>
          <w:p w:rsidR="0020618D" w:rsidRPr="0020618D" w:rsidRDefault="0020618D" w:rsidP="0020618D">
            <w:pPr>
              <w:spacing w:line="0" w:lineRule="atLeast"/>
              <w:rPr>
                <w:rFonts w:ascii="Cambria" w:eastAsia="Cambria" w:hAnsi="Cambria"/>
                <w:sz w:val="24"/>
              </w:rPr>
            </w:pPr>
            <w:r w:rsidRPr="0020618D">
              <w:rPr>
                <w:rFonts w:ascii="Cambria" w:eastAsia="Cambria" w:hAnsi="Cambria"/>
                <w:sz w:val="24"/>
              </w:rPr>
              <w:t>N° BANCO:</w:t>
            </w:r>
          </w:p>
        </w:tc>
      </w:tr>
      <w:tr w:rsidR="0020618D" w:rsidTr="00A5442E">
        <w:tc>
          <w:tcPr>
            <w:tcW w:w="4644" w:type="dxa"/>
            <w:gridSpan w:val="2"/>
            <w:vAlign w:val="bottom"/>
          </w:tcPr>
          <w:p w:rsidR="0020618D" w:rsidRDefault="0020618D" w:rsidP="00563EFD">
            <w:pPr>
              <w:spacing w:line="269" w:lineRule="exact"/>
              <w:rPr>
                <w:rFonts w:ascii="Cambria" w:eastAsia="Cambria" w:hAnsi="Cambria"/>
                <w:sz w:val="24"/>
              </w:rPr>
            </w:pPr>
            <w:r>
              <w:rPr>
                <w:rFonts w:ascii="Cambria" w:eastAsia="Cambria" w:hAnsi="Cambria"/>
                <w:sz w:val="24"/>
              </w:rPr>
              <w:t>AGÊNCIA N°:</w:t>
            </w:r>
          </w:p>
        </w:tc>
        <w:tc>
          <w:tcPr>
            <w:tcW w:w="4567" w:type="dxa"/>
            <w:gridSpan w:val="6"/>
            <w:vAlign w:val="bottom"/>
          </w:tcPr>
          <w:p w:rsidR="0020618D" w:rsidRDefault="0020618D" w:rsidP="00A5442E">
            <w:pPr>
              <w:spacing w:line="0" w:lineRule="atLeast"/>
              <w:rPr>
                <w:rFonts w:ascii="Times New Roman" w:eastAsia="Times New Roman" w:hAnsi="Times New Roman"/>
                <w:sz w:val="23"/>
              </w:rPr>
            </w:pPr>
            <w:r>
              <w:rPr>
                <w:rFonts w:ascii="Times New Roman" w:eastAsia="Times New Roman" w:hAnsi="Times New Roman"/>
                <w:sz w:val="23"/>
              </w:rPr>
              <w:t>CONTA CORRENTE N°:</w:t>
            </w:r>
          </w:p>
        </w:tc>
      </w:tr>
    </w:tbl>
    <w:p w:rsidR="00A02833" w:rsidRDefault="00A02833" w:rsidP="00A02833">
      <w:pPr>
        <w:spacing w:line="0" w:lineRule="atLeast"/>
        <w:jc w:val="center"/>
        <w:rPr>
          <w:rFonts w:ascii="Cambria" w:eastAsia="Cambria" w:hAnsi="Cambria"/>
          <w:b/>
          <w:sz w:val="24"/>
        </w:rPr>
      </w:pPr>
    </w:p>
    <w:tbl>
      <w:tblPr>
        <w:tblpPr w:leftFromText="141" w:rightFromText="141" w:vertAnchor="text" w:horzAnchor="margin" w:tblpX="108"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953"/>
        <w:gridCol w:w="2018"/>
      </w:tblGrid>
      <w:tr w:rsidR="0020618D" w:rsidRPr="0020618D" w:rsidTr="0020618D">
        <w:tc>
          <w:tcPr>
            <w:tcW w:w="9072" w:type="dxa"/>
            <w:gridSpan w:val="3"/>
            <w:shd w:val="clear" w:color="auto" w:fill="A6A6A6" w:themeFill="background1" w:themeFillShade="A6"/>
          </w:tcPr>
          <w:p w:rsidR="0020618D" w:rsidRPr="0020618D" w:rsidRDefault="0020618D" w:rsidP="0020618D">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LOTE 1</w:t>
            </w:r>
          </w:p>
        </w:tc>
      </w:tr>
      <w:tr w:rsidR="0020618D" w:rsidRPr="0020618D" w:rsidTr="0020618D">
        <w:trPr>
          <w:trHeight w:val="352"/>
        </w:trPr>
        <w:tc>
          <w:tcPr>
            <w:tcW w:w="1101" w:type="dxa"/>
            <w:vAlign w:val="bottom"/>
          </w:tcPr>
          <w:p w:rsidR="0020618D" w:rsidRPr="0020618D" w:rsidRDefault="0020618D" w:rsidP="0020618D">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Item</w:t>
            </w:r>
          </w:p>
        </w:tc>
        <w:tc>
          <w:tcPr>
            <w:tcW w:w="5953" w:type="dxa"/>
            <w:vAlign w:val="bottom"/>
          </w:tcPr>
          <w:p w:rsidR="0020618D" w:rsidRPr="0020618D" w:rsidRDefault="0020618D" w:rsidP="0020618D">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Especificação dos Serviços</w:t>
            </w:r>
          </w:p>
        </w:tc>
        <w:tc>
          <w:tcPr>
            <w:tcW w:w="2018" w:type="dxa"/>
            <w:vAlign w:val="bottom"/>
          </w:tcPr>
          <w:p w:rsidR="0020618D" w:rsidRPr="0020618D" w:rsidRDefault="0020618D" w:rsidP="0020618D">
            <w:pPr>
              <w:spacing w:after="0" w:line="200" w:lineRule="exact"/>
              <w:jc w:val="center"/>
              <w:rPr>
                <w:rFonts w:asciiTheme="majorHAnsi" w:eastAsia="Times New Roman" w:hAnsiTheme="majorHAnsi"/>
                <w:b/>
                <w:sz w:val="24"/>
                <w:szCs w:val="24"/>
              </w:rPr>
            </w:pPr>
            <w:r w:rsidRPr="0020618D">
              <w:rPr>
                <w:rFonts w:asciiTheme="majorHAnsi" w:eastAsia="Times New Roman" w:hAnsiTheme="majorHAnsi"/>
                <w:b/>
                <w:sz w:val="24"/>
                <w:szCs w:val="24"/>
              </w:rPr>
              <w:t>Valor</w:t>
            </w:r>
          </w:p>
        </w:tc>
      </w:tr>
      <w:tr w:rsidR="0020618D" w:rsidRPr="0020618D" w:rsidTr="0020618D">
        <w:tc>
          <w:tcPr>
            <w:tcW w:w="1101" w:type="dxa"/>
            <w:vAlign w:val="center"/>
          </w:tcPr>
          <w:p w:rsidR="0020618D" w:rsidRPr="0020618D" w:rsidRDefault="0020618D" w:rsidP="0020618D">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1</w:t>
            </w:r>
          </w:p>
        </w:tc>
        <w:tc>
          <w:tcPr>
            <w:tcW w:w="5953" w:type="dxa"/>
          </w:tcPr>
          <w:p w:rsidR="0020618D" w:rsidRPr="0020618D" w:rsidRDefault="0020618D" w:rsidP="0020618D">
            <w:pPr>
              <w:spacing w:after="0"/>
              <w:jc w:val="both"/>
              <w:rPr>
                <w:rFonts w:asciiTheme="majorHAnsi" w:eastAsia="Times New Roman" w:hAnsiTheme="majorHAnsi"/>
                <w:b/>
                <w:sz w:val="24"/>
                <w:szCs w:val="24"/>
              </w:rPr>
            </w:pPr>
            <w:r w:rsidRPr="0020618D">
              <w:rPr>
                <w:rFonts w:asciiTheme="majorHAnsi" w:eastAsia="Times New Roman" w:hAnsiTheme="majorHAnsi"/>
                <w:sz w:val="24"/>
                <w:szCs w:val="24"/>
              </w:rPr>
              <w:t xml:space="preserve">Execução de Serviços de Sonorização, </w:t>
            </w:r>
            <w:r w:rsidR="005808A5">
              <w:rPr>
                <w:rFonts w:asciiTheme="majorHAnsi" w:eastAsia="Times New Roman" w:hAnsiTheme="majorHAnsi"/>
                <w:sz w:val="24"/>
                <w:szCs w:val="24"/>
              </w:rPr>
              <w:t>Iluminação do dia 01/03/2019 ao</w:t>
            </w:r>
            <w:r w:rsidRPr="0020618D">
              <w:rPr>
                <w:rFonts w:asciiTheme="majorHAnsi" w:eastAsia="Times New Roman" w:hAnsiTheme="majorHAnsi"/>
                <w:sz w:val="24"/>
                <w:szCs w:val="24"/>
              </w:rPr>
              <w:t xml:space="preserve"> dia 05/03/2019,  conforme descrição (anexo 1)</w:t>
            </w:r>
          </w:p>
        </w:tc>
        <w:tc>
          <w:tcPr>
            <w:tcW w:w="2018" w:type="dxa"/>
          </w:tcPr>
          <w:p w:rsidR="0020618D" w:rsidRPr="0020618D" w:rsidRDefault="0020618D" w:rsidP="0020618D">
            <w:pPr>
              <w:spacing w:after="0" w:line="200" w:lineRule="exact"/>
              <w:rPr>
                <w:rFonts w:ascii="Times New Roman" w:eastAsia="Times New Roman" w:hAnsi="Times New Roman"/>
                <w:b/>
              </w:rPr>
            </w:pPr>
          </w:p>
        </w:tc>
      </w:tr>
      <w:tr w:rsidR="0020618D" w:rsidRPr="0020618D" w:rsidTr="0020618D">
        <w:tc>
          <w:tcPr>
            <w:tcW w:w="1101" w:type="dxa"/>
            <w:vAlign w:val="center"/>
          </w:tcPr>
          <w:p w:rsidR="0020618D" w:rsidRPr="0020618D" w:rsidRDefault="0020618D" w:rsidP="0020618D">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2</w:t>
            </w:r>
          </w:p>
        </w:tc>
        <w:tc>
          <w:tcPr>
            <w:tcW w:w="5953" w:type="dxa"/>
          </w:tcPr>
          <w:p w:rsidR="0020618D" w:rsidRPr="0020618D" w:rsidRDefault="0020618D" w:rsidP="0020618D">
            <w:pPr>
              <w:spacing w:after="0"/>
              <w:jc w:val="both"/>
              <w:rPr>
                <w:rFonts w:asciiTheme="majorHAnsi" w:eastAsia="Times New Roman" w:hAnsiTheme="majorHAnsi"/>
                <w:b/>
                <w:sz w:val="24"/>
                <w:szCs w:val="24"/>
              </w:rPr>
            </w:pPr>
            <w:r w:rsidRPr="0020618D">
              <w:rPr>
                <w:rFonts w:asciiTheme="majorHAnsi" w:eastAsia="Times New Roman" w:hAnsiTheme="majorHAnsi"/>
                <w:sz w:val="24"/>
                <w:szCs w:val="24"/>
              </w:rPr>
              <w:t>Locação de Um Palco medindo 09 m de frente x 07 m de profundidade, 40 metros de treliça para apresentação das bandas, em estrutura metálica e cobertura em lona, acompanhado de  ART (anotação  de  responsabilidade técnica), com 01 camarim.</w:t>
            </w:r>
          </w:p>
        </w:tc>
        <w:tc>
          <w:tcPr>
            <w:tcW w:w="2018" w:type="dxa"/>
          </w:tcPr>
          <w:p w:rsidR="0020618D" w:rsidRPr="0020618D" w:rsidRDefault="0020618D" w:rsidP="0020618D">
            <w:pPr>
              <w:spacing w:after="0" w:line="200" w:lineRule="exact"/>
              <w:rPr>
                <w:rFonts w:ascii="Times New Roman" w:eastAsia="Times New Roman" w:hAnsi="Times New Roman"/>
                <w:b/>
              </w:rPr>
            </w:pPr>
          </w:p>
        </w:tc>
      </w:tr>
      <w:tr w:rsidR="0020618D" w:rsidRPr="0020618D" w:rsidTr="0020618D">
        <w:tc>
          <w:tcPr>
            <w:tcW w:w="1101" w:type="dxa"/>
            <w:vAlign w:val="center"/>
          </w:tcPr>
          <w:p w:rsidR="0020618D" w:rsidRPr="0020618D" w:rsidRDefault="0020618D" w:rsidP="0020618D">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3</w:t>
            </w:r>
          </w:p>
        </w:tc>
        <w:tc>
          <w:tcPr>
            <w:tcW w:w="5953" w:type="dxa"/>
          </w:tcPr>
          <w:p w:rsidR="0020618D" w:rsidRPr="0020618D" w:rsidRDefault="0020618D" w:rsidP="0020618D">
            <w:pPr>
              <w:spacing w:after="0"/>
              <w:jc w:val="both"/>
              <w:rPr>
                <w:rFonts w:asciiTheme="majorHAnsi" w:eastAsia="Times New Roman" w:hAnsiTheme="majorHAnsi"/>
                <w:b/>
                <w:sz w:val="24"/>
                <w:szCs w:val="24"/>
              </w:rPr>
            </w:pPr>
            <w:r w:rsidRPr="0020618D">
              <w:rPr>
                <w:rFonts w:asciiTheme="majorHAnsi" w:eastAsia="Times New Roman" w:hAnsiTheme="majorHAnsi"/>
                <w:sz w:val="24"/>
                <w:szCs w:val="24"/>
              </w:rPr>
              <w:t>Locação de 05 tendas tamanho 4x4m, com cobertura e calha.</w:t>
            </w:r>
          </w:p>
        </w:tc>
        <w:tc>
          <w:tcPr>
            <w:tcW w:w="2018" w:type="dxa"/>
          </w:tcPr>
          <w:p w:rsidR="0020618D" w:rsidRPr="0020618D" w:rsidRDefault="0020618D" w:rsidP="0020618D">
            <w:pPr>
              <w:spacing w:after="0" w:line="200" w:lineRule="exact"/>
              <w:rPr>
                <w:rFonts w:ascii="Times New Roman" w:eastAsia="Times New Roman" w:hAnsi="Times New Roman"/>
                <w:b/>
              </w:rPr>
            </w:pPr>
          </w:p>
        </w:tc>
      </w:tr>
      <w:tr w:rsidR="0020618D" w:rsidRPr="0020618D" w:rsidTr="0020618D">
        <w:tc>
          <w:tcPr>
            <w:tcW w:w="9072" w:type="dxa"/>
            <w:gridSpan w:val="3"/>
          </w:tcPr>
          <w:p w:rsidR="0020618D" w:rsidRPr="0020618D" w:rsidRDefault="0020618D" w:rsidP="0020618D">
            <w:pPr>
              <w:spacing w:after="0"/>
              <w:rPr>
                <w:rFonts w:asciiTheme="majorHAnsi" w:eastAsia="Times New Roman" w:hAnsiTheme="majorHAnsi"/>
                <w:b/>
                <w:sz w:val="24"/>
                <w:szCs w:val="24"/>
              </w:rPr>
            </w:pPr>
            <w:r w:rsidRPr="0020618D">
              <w:rPr>
                <w:rFonts w:asciiTheme="majorHAnsi" w:eastAsia="Times New Roman" w:hAnsiTheme="majorHAnsi"/>
                <w:b/>
                <w:sz w:val="24"/>
                <w:szCs w:val="24"/>
              </w:rPr>
              <w:t xml:space="preserve">                                                                                   VALOR TOTAL DO LOTE</w:t>
            </w:r>
          </w:p>
        </w:tc>
      </w:tr>
    </w:tbl>
    <w:tbl>
      <w:tblPr>
        <w:tblpPr w:leftFromText="141" w:rightFromText="141" w:vertAnchor="text" w:horzAnchor="margin" w:tblpY="148"/>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5954"/>
        <w:gridCol w:w="2146"/>
      </w:tblGrid>
      <w:tr w:rsidR="0020618D" w:rsidRPr="003578CB" w:rsidTr="0020618D">
        <w:tc>
          <w:tcPr>
            <w:tcW w:w="9219" w:type="dxa"/>
            <w:gridSpan w:val="3"/>
            <w:shd w:val="clear" w:color="auto" w:fill="A6A6A6" w:themeFill="background1" w:themeFillShade="A6"/>
          </w:tcPr>
          <w:p w:rsidR="0020618D" w:rsidRPr="003578CB" w:rsidRDefault="0020618D" w:rsidP="0020618D">
            <w:pPr>
              <w:spacing w:after="0" w:line="0" w:lineRule="atLeast"/>
              <w:jc w:val="center"/>
              <w:rPr>
                <w:rFonts w:asciiTheme="majorHAnsi" w:eastAsia="Cambria" w:hAnsiTheme="majorHAnsi"/>
                <w:b/>
                <w:sz w:val="24"/>
              </w:rPr>
            </w:pPr>
            <w:r w:rsidRPr="003578CB">
              <w:rPr>
                <w:rFonts w:asciiTheme="majorHAnsi" w:eastAsia="Cambria" w:hAnsiTheme="majorHAnsi"/>
                <w:b/>
                <w:sz w:val="24"/>
              </w:rPr>
              <w:t>LOTE 2</w:t>
            </w:r>
          </w:p>
        </w:tc>
      </w:tr>
      <w:tr w:rsidR="0020618D" w:rsidRPr="003578CB" w:rsidTr="0020618D">
        <w:tc>
          <w:tcPr>
            <w:tcW w:w="1119" w:type="dxa"/>
            <w:vAlign w:val="bottom"/>
          </w:tcPr>
          <w:p w:rsidR="0020618D" w:rsidRPr="003578CB" w:rsidRDefault="0020618D" w:rsidP="0020618D">
            <w:pPr>
              <w:spacing w:after="0" w:line="0" w:lineRule="atLeast"/>
              <w:jc w:val="center"/>
              <w:rPr>
                <w:rFonts w:asciiTheme="majorHAnsi" w:eastAsia="Cambria" w:hAnsiTheme="majorHAnsi"/>
                <w:b/>
                <w:sz w:val="24"/>
              </w:rPr>
            </w:pPr>
            <w:r w:rsidRPr="003578CB">
              <w:rPr>
                <w:rFonts w:asciiTheme="majorHAnsi" w:eastAsia="Cambria" w:hAnsiTheme="majorHAnsi"/>
                <w:b/>
                <w:sz w:val="24"/>
              </w:rPr>
              <w:t>Item</w:t>
            </w:r>
          </w:p>
        </w:tc>
        <w:tc>
          <w:tcPr>
            <w:tcW w:w="5954" w:type="dxa"/>
            <w:vAlign w:val="bottom"/>
          </w:tcPr>
          <w:p w:rsidR="0020618D" w:rsidRPr="003578CB" w:rsidRDefault="0020618D" w:rsidP="0020618D">
            <w:pPr>
              <w:spacing w:after="0" w:line="0" w:lineRule="atLeast"/>
              <w:jc w:val="center"/>
              <w:rPr>
                <w:rFonts w:asciiTheme="majorHAnsi" w:eastAsia="Times New Roman" w:hAnsiTheme="majorHAnsi"/>
                <w:b/>
                <w:sz w:val="24"/>
              </w:rPr>
            </w:pPr>
            <w:r w:rsidRPr="003578CB">
              <w:rPr>
                <w:rFonts w:asciiTheme="majorHAnsi" w:eastAsia="Times New Roman" w:hAnsiTheme="majorHAnsi"/>
                <w:b/>
                <w:sz w:val="24"/>
              </w:rPr>
              <w:t>Especificação dos Serviços</w:t>
            </w:r>
          </w:p>
        </w:tc>
        <w:tc>
          <w:tcPr>
            <w:tcW w:w="2146" w:type="dxa"/>
            <w:vAlign w:val="bottom"/>
          </w:tcPr>
          <w:p w:rsidR="0020618D" w:rsidRPr="003578CB" w:rsidRDefault="0020618D" w:rsidP="0020618D">
            <w:pPr>
              <w:spacing w:after="0" w:line="0" w:lineRule="atLeast"/>
              <w:ind w:left="260"/>
              <w:jc w:val="center"/>
              <w:rPr>
                <w:rFonts w:ascii="Cambria" w:eastAsia="Cambria" w:hAnsi="Cambria"/>
                <w:b/>
                <w:sz w:val="24"/>
              </w:rPr>
            </w:pPr>
            <w:r w:rsidRPr="003578CB">
              <w:rPr>
                <w:rFonts w:ascii="Cambria" w:eastAsia="Cambria" w:hAnsi="Cambria"/>
                <w:b/>
                <w:sz w:val="24"/>
              </w:rPr>
              <w:t>Valor</w:t>
            </w:r>
          </w:p>
        </w:tc>
      </w:tr>
      <w:tr w:rsidR="0020618D" w:rsidRPr="003578CB" w:rsidTr="0020618D">
        <w:trPr>
          <w:trHeight w:val="560"/>
        </w:trPr>
        <w:tc>
          <w:tcPr>
            <w:tcW w:w="1119" w:type="dxa"/>
            <w:vAlign w:val="center"/>
          </w:tcPr>
          <w:p w:rsidR="0020618D" w:rsidRPr="003578CB" w:rsidRDefault="0020618D" w:rsidP="0020618D">
            <w:pPr>
              <w:spacing w:after="0" w:line="0" w:lineRule="atLeast"/>
              <w:jc w:val="center"/>
              <w:rPr>
                <w:rFonts w:ascii="Cambria" w:eastAsia="Cambria" w:hAnsi="Cambria"/>
                <w:b/>
                <w:sz w:val="24"/>
              </w:rPr>
            </w:pPr>
            <w:r w:rsidRPr="003578CB">
              <w:rPr>
                <w:rFonts w:ascii="Cambria" w:eastAsia="Cambria" w:hAnsi="Cambria"/>
                <w:b/>
                <w:sz w:val="24"/>
              </w:rPr>
              <w:t>1</w:t>
            </w:r>
          </w:p>
        </w:tc>
        <w:tc>
          <w:tcPr>
            <w:tcW w:w="5954" w:type="dxa"/>
            <w:vAlign w:val="center"/>
          </w:tcPr>
          <w:p w:rsidR="0020618D" w:rsidRPr="003578CB" w:rsidRDefault="0020618D" w:rsidP="0020618D">
            <w:pPr>
              <w:spacing w:after="0" w:line="0" w:lineRule="atLeast"/>
              <w:rPr>
                <w:rFonts w:ascii="Cambria" w:eastAsia="Cambria" w:hAnsi="Cambria"/>
                <w:sz w:val="24"/>
              </w:rPr>
            </w:pPr>
            <w:r w:rsidRPr="003578CB">
              <w:rPr>
                <w:rFonts w:ascii="Cambria" w:eastAsia="Cambria" w:hAnsi="Cambria"/>
                <w:sz w:val="24"/>
              </w:rPr>
              <w:t>Fornecimento de locutor e DJ todos os dias, inclusive para</w:t>
            </w:r>
            <w:r w:rsidR="006844EC" w:rsidRPr="003578CB">
              <w:rPr>
                <w:rFonts w:ascii="Cambria" w:eastAsia="Cambria" w:hAnsi="Cambria"/>
                <w:sz w:val="24"/>
              </w:rPr>
              <w:t xml:space="preserve"> </w:t>
            </w:r>
            <w:r w:rsidRPr="003578CB">
              <w:rPr>
                <w:rFonts w:ascii="Cambria" w:eastAsia="Cambria" w:hAnsi="Cambria"/>
                <w:sz w:val="24"/>
              </w:rPr>
              <w:t>matinê em dois dias.</w:t>
            </w:r>
          </w:p>
        </w:tc>
        <w:tc>
          <w:tcPr>
            <w:tcW w:w="2146" w:type="dxa"/>
          </w:tcPr>
          <w:p w:rsidR="0020618D" w:rsidRPr="003578CB" w:rsidRDefault="0020618D" w:rsidP="0020618D">
            <w:pPr>
              <w:spacing w:after="0" w:line="0" w:lineRule="atLeast"/>
              <w:rPr>
                <w:rFonts w:ascii="Cambria" w:eastAsia="Cambria" w:hAnsi="Cambria"/>
                <w:b/>
                <w:sz w:val="24"/>
              </w:rPr>
            </w:pPr>
          </w:p>
        </w:tc>
      </w:tr>
      <w:tr w:rsidR="0020618D" w:rsidRPr="003578CB" w:rsidTr="0020618D">
        <w:tc>
          <w:tcPr>
            <w:tcW w:w="9219" w:type="dxa"/>
            <w:gridSpan w:val="3"/>
          </w:tcPr>
          <w:p w:rsidR="0020618D" w:rsidRPr="003578CB" w:rsidRDefault="0020618D" w:rsidP="0020618D">
            <w:pPr>
              <w:spacing w:after="0" w:line="0" w:lineRule="atLeast"/>
              <w:rPr>
                <w:rFonts w:ascii="Cambria" w:eastAsia="Cambria" w:hAnsi="Cambria"/>
                <w:b/>
                <w:sz w:val="24"/>
              </w:rPr>
            </w:pPr>
            <w:r w:rsidRPr="003578CB">
              <w:rPr>
                <w:rFonts w:ascii="Cambria" w:eastAsia="Cambria" w:hAnsi="Cambria"/>
                <w:b/>
                <w:sz w:val="24"/>
              </w:rPr>
              <w:t xml:space="preserve">                                                                                   VALOR TOTAL DO LOTE</w:t>
            </w:r>
          </w:p>
        </w:tc>
      </w:tr>
    </w:tbl>
    <w:p w:rsidR="00A02833" w:rsidRDefault="00A02833" w:rsidP="0020618D">
      <w:pPr>
        <w:spacing w:line="0" w:lineRule="atLeast"/>
        <w:rPr>
          <w:rFonts w:ascii="Cambria" w:eastAsia="Cambria" w:hAnsi="Cambria"/>
          <w:sz w:val="24"/>
        </w:rPr>
      </w:pPr>
    </w:p>
    <w:tbl>
      <w:tblPr>
        <w:tblStyle w:val="Tabelacomgrade"/>
        <w:tblW w:w="0" w:type="auto"/>
        <w:tblInd w:w="108" w:type="dxa"/>
        <w:tblLook w:val="04A0"/>
      </w:tblPr>
      <w:tblGrid>
        <w:gridCol w:w="1134"/>
        <w:gridCol w:w="5954"/>
        <w:gridCol w:w="2016"/>
      </w:tblGrid>
      <w:tr w:rsidR="0020618D" w:rsidTr="0020618D">
        <w:tc>
          <w:tcPr>
            <w:tcW w:w="9104" w:type="dxa"/>
            <w:gridSpan w:val="3"/>
            <w:shd w:val="clear" w:color="auto" w:fill="A6A6A6" w:themeFill="background1" w:themeFillShade="A6"/>
          </w:tcPr>
          <w:p w:rsidR="0020618D" w:rsidRDefault="0020618D" w:rsidP="0020618D">
            <w:pPr>
              <w:spacing w:line="0" w:lineRule="atLeast"/>
              <w:jc w:val="center"/>
              <w:rPr>
                <w:rFonts w:ascii="Cambria" w:eastAsia="Cambria" w:hAnsi="Cambria"/>
                <w:sz w:val="24"/>
              </w:rPr>
            </w:pPr>
            <w:r w:rsidRPr="003578CB">
              <w:rPr>
                <w:rFonts w:asciiTheme="majorHAnsi" w:eastAsia="Cambria" w:hAnsiTheme="majorHAnsi"/>
                <w:b/>
                <w:sz w:val="24"/>
              </w:rPr>
              <w:t xml:space="preserve">LOTE </w:t>
            </w:r>
            <w:r>
              <w:rPr>
                <w:rFonts w:asciiTheme="majorHAnsi" w:eastAsia="Cambria" w:hAnsiTheme="majorHAnsi"/>
                <w:b/>
                <w:sz w:val="24"/>
              </w:rPr>
              <w:t>3</w:t>
            </w:r>
          </w:p>
        </w:tc>
      </w:tr>
      <w:tr w:rsidR="0020618D" w:rsidTr="00A5442E">
        <w:tc>
          <w:tcPr>
            <w:tcW w:w="1134" w:type="dxa"/>
            <w:vAlign w:val="bottom"/>
          </w:tcPr>
          <w:p w:rsidR="0020618D" w:rsidRPr="003578CB" w:rsidRDefault="0020618D" w:rsidP="0020618D">
            <w:pPr>
              <w:spacing w:line="0" w:lineRule="atLeast"/>
              <w:jc w:val="center"/>
              <w:rPr>
                <w:rFonts w:asciiTheme="majorHAnsi" w:eastAsia="Cambria" w:hAnsiTheme="majorHAnsi"/>
                <w:b/>
                <w:sz w:val="24"/>
              </w:rPr>
            </w:pPr>
            <w:r w:rsidRPr="003578CB">
              <w:rPr>
                <w:rFonts w:asciiTheme="majorHAnsi" w:eastAsia="Cambria" w:hAnsiTheme="majorHAnsi"/>
                <w:b/>
                <w:sz w:val="24"/>
              </w:rPr>
              <w:t>Item</w:t>
            </w:r>
          </w:p>
        </w:tc>
        <w:tc>
          <w:tcPr>
            <w:tcW w:w="5954" w:type="dxa"/>
            <w:vAlign w:val="bottom"/>
          </w:tcPr>
          <w:p w:rsidR="0020618D" w:rsidRPr="003578CB" w:rsidRDefault="0020618D" w:rsidP="0020618D">
            <w:pPr>
              <w:spacing w:line="0" w:lineRule="atLeast"/>
              <w:jc w:val="center"/>
              <w:rPr>
                <w:rFonts w:asciiTheme="majorHAnsi" w:eastAsia="Times New Roman" w:hAnsiTheme="majorHAnsi"/>
                <w:b/>
                <w:sz w:val="24"/>
              </w:rPr>
            </w:pPr>
            <w:r>
              <w:rPr>
                <w:rFonts w:asciiTheme="majorHAnsi" w:eastAsia="Times New Roman" w:hAnsiTheme="majorHAnsi"/>
                <w:b/>
                <w:sz w:val="24"/>
              </w:rPr>
              <w:t>Especificação dos Serviços</w:t>
            </w:r>
          </w:p>
        </w:tc>
        <w:tc>
          <w:tcPr>
            <w:tcW w:w="2016" w:type="dxa"/>
            <w:vAlign w:val="bottom"/>
          </w:tcPr>
          <w:p w:rsidR="0020618D" w:rsidRPr="003578CB" w:rsidRDefault="0020618D" w:rsidP="0020618D">
            <w:pPr>
              <w:spacing w:line="0" w:lineRule="atLeast"/>
              <w:ind w:left="260"/>
              <w:jc w:val="center"/>
              <w:rPr>
                <w:rFonts w:ascii="Cambria" w:eastAsia="Cambria" w:hAnsi="Cambria"/>
                <w:b/>
                <w:sz w:val="24"/>
              </w:rPr>
            </w:pPr>
            <w:r>
              <w:rPr>
                <w:rFonts w:ascii="Cambria" w:eastAsia="Cambria" w:hAnsi="Cambria"/>
                <w:b/>
                <w:sz w:val="24"/>
              </w:rPr>
              <w:t>Valor</w:t>
            </w:r>
          </w:p>
        </w:tc>
      </w:tr>
      <w:tr w:rsidR="0020618D" w:rsidTr="0020618D">
        <w:tc>
          <w:tcPr>
            <w:tcW w:w="1134" w:type="dxa"/>
            <w:vAlign w:val="center"/>
          </w:tcPr>
          <w:p w:rsidR="0020618D" w:rsidRDefault="0020618D" w:rsidP="0020618D">
            <w:pPr>
              <w:spacing w:line="0" w:lineRule="atLeast"/>
              <w:jc w:val="center"/>
              <w:rPr>
                <w:rFonts w:ascii="Cambria" w:eastAsia="Cambria" w:hAnsi="Cambria"/>
                <w:sz w:val="24"/>
              </w:rPr>
            </w:pPr>
            <w:r w:rsidRPr="0020618D">
              <w:rPr>
                <w:rFonts w:ascii="Cambria" w:eastAsia="Cambria" w:hAnsi="Cambria"/>
                <w:b/>
                <w:sz w:val="24"/>
              </w:rPr>
              <w:t>1</w:t>
            </w:r>
          </w:p>
        </w:tc>
        <w:tc>
          <w:tcPr>
            <w:tcW w:w="5954" w:type="dxa"/>
          </w:tcPr>
          <w:p w:rsidR="0020618D" w:rsidRDefault="0020618D" w:rsidP="00E61AE8">
            <w:pPr>
              <w:spacing w:line="0" w:lineRule="atLeast"/>
              <w:jc w:val="both"/>
              <w:rPr>
                <w:rFonts w:ascii="Cambria" w:eastAsia="Cambria" w:hAnsi="Cambria"/>
                <w:sz w:val="24"/>
              </w:rPr>
            </w:pPr>
            <w:r w:rsidRPr="0020618D">
              <w:rPr>
                <w:rFonts w:ascii="Cambria" w:eastAsia="Cambria" w:hAnsi="Cambria"/>
                <w:sz w:val="24"/>
              </w:rPr>
              <w:t>Apresentação de 01 banda para realização de 02 shows noturno e 01 mati</w:t>
            </w:r>
            <w:r w:rsidR="005808A5">
              <w:rPr>
                <w:rFonts w:ascii="Cambria" w:eastAsia="Cambria" w:hAnsi="Cambria"/>
                <w:sz w:val="24"/>
              </w:rPr>
              <w:t>nê, nos dias 02/03/2019, 03/03/2019</w:t>
            </w:r>
            <w:r w:rsidRPr="0020618D">
              <w:rPr>
                <w:rFonts w:ascii="Cambria" w:eastAsia="Cambria" w:hAnsi="Cambria"/>
                <w:sz w:val="24"/>
              </w:rPr>
              <w:t>, compostas por no mínimo 02 cantores</w:t>
            </w:r>
            <w:r w:rsidR="00E61AE8">
              <w:rPr>
                <w:rFonts w:ascii="Cambria" w:eastAsia="Cambria" w:hAnsi="Cambria"/>
                <w:sz w:val="24"/>
              </w:rPr>
              <w:t xml:space="preserve"> ou cantoras</w:t>
            </w:r>
            <w:r w:rsidRPr="0020618D">
              <w:rPr>
                <w:rFonts w:ascii="Cambria" w:eastAsia="Cambria" w:hAnsi="Cambria"/>
                <w:sz w:val="24"/>
              </w:rPr>
              <w:t>, 01 Guitarrista, 01 baixista, 01 baterista, 01 percussionista, 01 metal e 02 dançarinas</w:t>
            </w:r>
            <w:r w:rsidR="00E61AE8">
              <w:rPr>
                <w:rFonts w:ascii="Cambria" w:eastAsia="Cambria" w:hAnsi="Cambria"/>
                <w:sz w:val="24"/>
              </w:rPr>
              <w:t xml:space="preserve"> ou dançarinos</w:t>
            </w:r>
            <w:r w:rsidRPr="0020618D">
              <w:rPr>
                <w:rFonts w:ascii="Cambria" w:eastAsia="Cambria" w:hAnsi="Cambria"/>
                <w:sz w:val="24"/>
              </w:rPr>
              <w:t xml:space="preserve">. A Contratada será responsável por todas as despesas de alimentação, transporte e estadia dos integrantes da </w:t>
            </w:r>
            <w:r w:rsidRPr="0020618D">
              <w:rPr>
                <w:rFonts w:ascii="Cambria" w:eastAsia="Cambria" w:hAnsi="Cambria"/>
                <w:sz w:val="24"/>
              </w:rPr>
              <w:lastRenderedPageBreak/>
              <w:t xml:space="preserve">banda. Duração do show de no mínimo </w:t>
            </w:r>
            <w:r w:rsidR="006844EC">
              <w:rPr>
                <w:rFonts w:ascii="Cambria" w:eastAsia="Cambria" w:hAnsi="Cambria"/>
                <w:sz w:val="24"/>
              </w:rPr>
              <w:t>3</w:t>
            </w:r>
            <w:r w:rsidRPr="0020618D">
              <w:rPr>
                <w:rFonts w:ascii="Cambria" w:eastAsia="Cambria" w:hAnsi="Cambria"/>
                <w:sz w:val="24"/>
              </w:rPr>
              <w:t xml:space="preserve"> (</w:t>
            </w:r>
            <w:r w:rsidR="006844EC">
              <w:rPr>
                <w:rFonts w:ascii="Cambria" w:eastAsia="Cambria" w:hAnsi="Cambria"/>
                <w:sz w:val="24"/>
              </w:rPr>
              <w:t>três</w:t>
            </w:r>
            <w:r w:rsidRPr="0020618D">
              <w:rPr>
                <w:rFonts w:ascii="Cambria" w:eastAsia="Cambria" w:hAnsi="Cambria"/>
                <w:sz w:val="24"/>
              </w:rPr>
              <w:t>) horas.</w:t>
            </w:r>
          </w:p>
        </w:tc>
        <w:tc>
          <w:tcPr>
            <w:tcW w:w="2016" w:type="dxa"/>
          </w:tcPr>
          <w:p w:rsidR="0020618D" w:rsidRDefault="0020618D" w:rsidP="00A02833">
            <w:pPr>
              <w:spacing w:line="0" w:lineRule="atLeast"/>
              <w:rPr>
                <w:rFonts w:ascii="Cambria" w:eastAsia="Cambria" w:hAnsi="Cambria"/>
                <w:sz w:val="24"/>
              </w:rPr>
            </w:pPr>
          </w:p>
        </w:tc>
      </w:tr>
      <w:tr w:rsidR="0020618D" w:rsidTr="00A5442E">
        <w:tc>
          <w:tcPr>
            <w:tcW w:w="9104" w:type="dxa"/>
            <w:gridSpan w:val="3"/>
          </w:tcPr>
          <w:p w:rsidR="0020618D" w:rsidRDefault="0020618D" w:rsidP="00A02833">
            <w:pPr>
              <w:spacing w:line="0" w:lineRule="atLeast"/>
              <w:rPr>
                <w:rFonts w:ascii="Cambria" w:eastAsia="Cambria" w:hAnsi="Cambria"/>
                <w:sz w:val="24"/>
              </w:rPr>
            </w:pPr>
            <w:r w:rsidRPr="003578CB">
              <w:rPr>
                <w:rFonts w:ascii="Cambria" w:eastAsia="Cambria" w:hAnsi="Cambria"/>
                <w:b/>
                <w:sz w:val="24"/>
              </w:rPr>
              <w:lastRenderedPageBreak/>
              <w:t xml:space="preserve">                                                                                   VALOR TOTAL DO LOTE</w:t>
            </w:r>
          </w:p>
        </w:tc>
      </w:tr>
    </w:tbl>
    <w:p w:rsidR="0020618D" w:rsidRDefault="0020618D" w:rsidP="00A02833">
      <w:pPr>
        <w:spacing w:line="0" w:lineRule="atLeast"/>
        <w:ind w:left="1"/>
        <w:rPr>
          <w:rFonts w:ascii="Cambria" w:eastAsia="Cambria" w:hAnsi="Cambria"/>
          <w:sz w:val="24"/>
        </w:rPr>
      </w:pPr>
    </w:p>
    <w:tbl>
      <w:tblPr>
        <w:tblStyle w:val="Tabelacomgrade"/>
        <w:tblW w:w="0" w:type="auto"/>
        <w:tblInd w:w="108" w:type="dxa"/>
        <w:tblLook w:val="04A0"/>
      </w:tblPr>
      <w:tblGrid>
        <w:gridCol w:w="1134"/>
        <w:gridCol w:w="5954"/>
        <w:gridCol w:w="2016"/>
      </w:tblGrid>
      <w:tr w:rsidR="0020618D" w:rsidTr="0020618D">
        <w:tc>
          <w:tcPr>
            <w:tcW w:w="9104" w:type="dxa"/>
            <w:gridSpan w:val="3"/>
            <w:shd w:val="clear" w:color="auto" w:fill="A6A6A6" w:themeFill="background1" w:themeFillShade="A6"/>
          </w:tcPr>
          <w:p w:rsidR="0020618D" w:rsidRPr="0020618D" w:rsidRDefault="0020618D" w:rsidP="0020618D">
            <w:pPr>
              <w:spacing w:line="0" w:lineRule="atLeast"/>
              <w:jc w:val="center"/>
              <w:rPr>
                <w:rFonts w:ascii="Cambria" w:eastAsia="Cambria" w:hAnsi="Cambria"/>
                <w:b/>
                <w:sz w:val="24"/>
              </w:rPr>
            </w:pPr>
            <w:r w:rsidRPr="0020618D">
              <w:rPr>
                <w:rFonts w:ascii="Cambria" w:eastAsia="Cambria" w:hAnsi="Cambria"/>
                <w:b/>
                <w:sz w:val="24"/>
              </w:rPr>
              <w:t>LOTE 4</w:t>
            </w:r>
          </w:p>
        </w:tc>
      </w:tr>
      <w:tr w:rsidR="0020618D" w:rsidTr="0020618D">
        <w:tc>
          <w:tcPr>
            <w:tcW w:w="1134" w:type="dxa"/>
          </w:tcPr>
          <w:p w:rsidR="0020618D" w:rsidRPr="0020618D" w:rsidRDefault="0020618D" w:rsidP="0020618D">
            <w:pPr>
              <w:spacing w:line="0" w:lineRule="atLeast"/>
              <w:jc w:val="center"/>
              <w:rPr>
                <w:rFonts w:ascii="Cambria" w:eastAsia="Cambria" w:hAnsi="Cambria"/>
                <w:b/>
                <w:sz w:val="24"/>
              </w:rPr>
            </w:pPr>
            <w:r w:rsidRPr="0020618D">
              <w:rPr>
                <w:rFonts w:ascii="Cambria" w:eastAsia="Cambria" w:hAnsi="Cambria"/>
                <w:b/>
                <w:sz w:val="24"/>
              </w:rPr>
              <w:t>Item</w:t>
            </w:r>
          </w:p>
        </w:tc>
        <w:tc>
          <w:tcPr>
            <w:tcW w:w="5954" w:type="dxa"/>
          </w:tcPr>
          <w:p w:rsidR="0020618D" w:rsidRPr="0020618D" w:rsidRDefault="0020618D" w:rsidP="0020618D">
            <w:pPr>
              <w:spacing w:line="0" w:lineRule="atLeast"/>
              <w:jc w:val="center"/>
              <w:rPr>
                <w:rFonts w:ascii="Cambria" w:eastAsia="Cambria" w:hAnsi="Cambria"/>
                <w:b/>
                <w:sz w:val="24"/>
              </w:rPr>
            </w:pPr>
            <w:r w:rsidRPr="0020618D">
              <w:rPr>
                <w:rFonts w:ascii="Cambria" w:eastAsia="Cambria" w:hAnsi="Cambria"/>
                <w:b/>
                <w:sz w:val="24"/>
              </w:rPr>
              <w:t>Especificação dos Serviços</w:t>
            </w:r>
          </w:p>
        </w:tc>
        <w:tc>
          <w:tcPr>
            <w:tcW w:w="2016" w:type="dxa"/>
          </w:tcPr>
          <w:p w:rsidR="0020618D" w:rsidRPr="0020618D" w:rsidRDefault="0020618D" w:rsidP="0020618D">
            <w:pPr>
              <w:spacing w:line="0" w:lineRule="atLeast"/>
              <w:jc w:val="center"/>
              <w:rPr>
                <w:rFonts w:ascii="Cambria" w:eastAsia="Cambria" w:hAnsi="Cambria"/>
                <w:b/>
                <w:sz w:val="24"/>
              </w:rPr>
            </w:pPr>
            <w:r w:rsidRPr="0020618D">
              <w:rPr>
                <w:rFonts w:ascii="Cambria" w:eastAsia="Cambria" w:hAnsi="Cambria"/>
                <w:b/>
                <w:sz w:val="24"/>
              </w:rPr>
              <w:t>Valor</w:t>
            </w:r>
          </w:p>
        </w:tc>
      </w:tr>
      <w:tr w:rsidR="0020618D" w:rsidTr="0020618D">
        <w:tc>
          <w:tcPr>
            <w:tcW w:w="1134" w:type="dxa"/>
            <w:vAlign w:val="center"/>
          </w:tcPr>
          <w:p w:rsidR="0020618D" w:rsidRDefault="0020618D" w:rsidP="0020618D">
            <w:pPr>
              <w:spacing w:line="0" w:lineRule="atLeast"/>
              <w:jc w:val="center"/>
              <w:rPr>
                <w:rFonts w:ascii="Cambria" w:eastAsia="Cambria" w:hAnsi="Cambria"/>
                <w:sz w:val="24"/>
              </w:rPr>
            </w:pPr>
            <w:r w:rsidRPr="0020618D">
              <w:rPr>
                <w:rFonts w:ascii="Cambria" w:eastAsia="Cambria" w:hAnsi="Cambria"/>
                <w:b/>
                <w:sz w:val="24"/>
              </w:rPr>
              <w:t>1</w:t>
            </w:r>
          </w:p>
        </w:tc>
        <w:tc>
          <w:tcPr>
            <w:tcW w:w="5954" w:type="dxa"/>
          </w:tcPr>
          <w:p w:rsidR="0020618D" w:rsidRDefault="0020618D" w:rsidP="00E61AE8">
            <w:pPr>
              <w:spacing w:line="0" w:lineRule="atLeast"/>
              <w:jc w:val="both"/>
              <w:rPr>
                <w:rFonts w:ascii="Cambria" w:eastAsia="Cambria" w:hAnsi="Cambria"/>
                <w:sz w:val="24"/>
              </w:rPr>
            </w:pPr>
            <w:r w:rsidRPr="0020618D">
              <w:rPr>
                <w:rFonts w:ascii="Cambria" w:eastAsia="Cambria" w:hAnsi="Cambria"/>
                <w:sz w:val="24"/>
              </w:rPr>
              <w:t xml:space="preserve">Apresentação de 01 banda para realização de 02 shows </w:t>
            </w:r>
            <w:r w:rsidR="005808A5">
              <w:rPr>
                <w:rFonts w:ascii="Cambria" w:eastAsia="Cambria" w:hAnsi="Cambria"/>
                <w:sz w:val="24"/>
              </w:rPr>
              <w:t>noturno e 01 matinê, nos dias 04/03/2019, 05/03/2019</w:t>
            </w:r>
            <w:r w:rsidRPr="0020618D">
              <w:rPr>
                <w:rFonts w:ascii="Cambria" w:eastAsia="Cambria" w:hAnsi="Cambria"/>
                <w:sz w:val="24"/>
              </w:rPr>
              <w:t xml:space="preserve"> , compostas por no mínimo 02 cantores</w:t>
            </w:r>
            <w:r w:rsidR="00E61AE8">
              <w:rPr>
                <w:rFonts w:ascii="Cambria" w:eastAsia="Cambria" w:hAnsi="Cambria"/>
                <w:sz w:val="24"/>
              </w:rPr>
              <w:t xml:space="preserve"> ou cantoras</w:t>
            </w:r>
            <w:r w:rsidRPr="0020618D">
              <w:rPr>
                <w:rFonts w:ascii="Cambria" w:eastAsia="Cambria" w:hAnsi="Cambria"/>
                <w:sz w:val="24"/>
              </w:rPr>
              <w:t>, 01 guitarrista, 01 baixista, 01 baterista, 01 percussionista, 01 metal e 02 dançarinas</w:t>
            </w:r>
            <w:r w:rsidR="00E61AE8">
              <w:rPr>
                <w:rFonts w:ascii="Cambria" w:eastAsia="Cambria" w:hAnsi="Cambria"/>
                <w:sz w:val="24"/>
              </w:rPr>
              <w:t xml:space="preserve"> ou dançarinos</w:t>
            </w:r>
            <w:r w:rsidRPr="0020618D">
              <w:rPr>
                <w:rFonts w:ascii="Cambria" w:eastAsia="Cambria" w:hAnsi="Cambria"/>
                <w:sz w:val="24"/>
              </w:rPr>
              <w:t xml:space="preserve">. A Contratada será responsável por todas as despesas de alimentação, transporte e estadia dos integrantes da banda. Duração do show de no mínimo </w:t>
            </w:r>
            <w:r w:rsidR="006844EC">
              <w:rPr>
                <w:rFonts w:ascii="Cambria" w:eastAsia="Cambria" w:hAnsi="Cambria"/>
                <w:sz w:val="24"/>
              </w:rPr>
              <w:t>3</w:t>
            </w:r>
            <w:r w:rsidRPr="0020618D">
              <w:rPr>
                <w:rFonts w:ascii="Cambria" w:eastAsia="Cambria" w:hAnsi="Cambria"/>
                <w:sz w:val="24"/>
              </w:rPr>
              <w:t xml:space="preserve"> (</w:t>
            </w:r>
            <w:r w:rsidR="006844EC">
              <w:rPr>
                <w:rFonts w:ascii="Cambria" w:eastAsia="Cambria" w:hAnsi="Cambria"/>
                <w:sz w:val="24"/>
              </w:rPr>
              <w:t>três</w:t>
            </w:r>
            <w:r w:rsidRPr="0020618D">
              <w:rPr>
                <w:rFonts w:ascii="Cambria" w:eastAsia="Cambria" w:hAnsi="Cambria"/>
                <w:sz w:val="24"/>
              </w:rPr>
              <w:t>) horas.</w:t>
            </w:r>
          </w:p>
        </w:tc>
        <w:tc>
          <w:tcPr>
            <w:tcW w:w="2016" w:type="dxa"/>
          </w:tcPr>
          <w:p w:rsidR="0020618D" w:rsidRDefault="0020618D" w:rsidP="00A02833">
            <w:pPr>
              <w:spacing w:line="0" w:lineRule="atLeast"/>
              <w:rPr>
                <w:rFonts w:ascii="Cambria" w:eastAsia="Cambria" w:hAnsi="Cambria"/>
                <w:sz w:val="24"/>
              </w:rPr>
            </w:pPr>
          </w:p>
        </w:tc>
      </w:tr>
      <w:tr w:rsidR="0020618D" w:rsidTr="00A5442E">
        <w:tc>
          <w:tcPr>
            <w:tcW w:w="9104" w:type="dxa"/>
            <w:gridSpan w:val="3"/>
          </w:tcPr>
          <w:p w:rsidR="0020618D" w:rsidRDefault="0020618D" w:rsidP="00A02833">
            <w:pPr>
              <w:spacing w:line="0" w:lineRule="atLeast"/>
              <w:rPr>
                <w:rFonts w:ascii="Cambria" w:eastAsia="Cambria" w:hAnsi="Cambria"/>
                <w:sz w:val="24"/>
              </w:rPr>
            </w:pPr>
            <w:r w:rsidRPr="003578CB">
              <w:rPr>
                <w:rFonts w:ascii="Cambria" w:eastAsia="Cambria" w:hAnsi="Cambria"/>
                <w:b/>
                <w:sz w:val="24"/>
              </w:rPr>
              <w:t xml:space="preserve">                                                                                   VALOR TOTAL DO LOTE</w:t>
            </w:r>
          </w:p>
        </w:tc>
      </w:tr>
    </w:tbl>
    <w:p w:rsidR="0020618D" w:rsidRDefault="0020618D" w:rsidP="00A02833">
      <w:pPr>
        <w:spacing w:line="0" w:lineRule="atLeast"/>
        <w:ind w:left="1"/>
        <w:rPr>
          <w:rFonts w:ascii="Cambria" w:eastAsia="Cambria" w:hAnsi="Cambria"/>
          <w:sz w:val="24"/>
        </w:rPr>
      </w:pPr>
    </w:p>
    <w:p w:rsidR="00195F05" w:rsidRDefault="00195F05" w:rsidP="00195F05">
      <w:pPr>
        <w:spacing w:line="0" w:lineRule="atLeast"/>
        <w:rPr>
          <w:rFonts w:ascii="Cambria" w:eastAsia="Cambria" w:hAnsi="Cambria"/>
          <w:b/>
          <w:sz w:val="24"/>
        </w:rPr>
      </w:pPr>
      <w:r>
        <w:rPr>
          <w:rFonts w:ascii="Cambria" w:eastAsia="Cambria" w:hAnsi="Cambria"/>
          <w:b/>
          <w:sz w:val="24"/>
        </w:rPr>
        <w:t>O EVENTO SERÁ REALIZADO DO DIA 01/03/2019 a 05/03/2019.</w:t>
      </w:r>
    </w:p>
    <w:p w:rsidR="00195F05" w:rsidRPr="00195F05" w:rsidRDefault="00195F05" w:rsidP="00195F05">
      <w:pPr>
        <w:spacing w:line="0" w:lineRule="atLeast"/>
        <w:ind w:left="20"/>
        <w:rPr>
          <w:rFonts w:ascii="Cambria" w:eastAsia="Cambria" w:hAnsi="Cambria"/>
          <w:b/>
          <w:sz w:val="24"/>
        </w:rPr>
      </w:pPr>
      <w:r>
        <w:rPr>
          <w:rFonts w:ascii="Cambria" w:eastAsia="Cambria" w:hAnsi="Cambria"/>
          <w:b/>
          <w:sz w:val="24"/>
        </w:rPr>
        <w:t>VALOR GLOBAL DOS EVENTOS:</w:t>
      </w:r>
    </w:p>
    <w:p w:rsidR="00195F05" w:rsidRDefault="00195F05" w:rsidP="00195F05">
      <w:pPr>
        <w:spacing w:line="0" w:lineRule="atLeast"/>
        <w:ind w:left="20"/>
        <w:rPr>
          <w:rFonts w:ascii="Cambria" w:eastAsia="Cambria" w:hAnsi="Cambria"/>
          <w:b/>
          <w:sz w:val="24"/>
        </w:rPr>
      </w:pPr>
      <w:r>
        <w:rPr>
          <w:rFonts w:ascii="Cambria" w:eastAsia="Cambria" w:hAnsi="Cambria"/>
          <w:b/>
          <w:sz w:val="24"/>
        </w:rPr>
        <w:t>O valor total da Proposta é de R$ ______________(__________________________________________).</w:t>
      </w:r>
    </w:p>
    <w:p w:rsidR="00195F05" w:rsidRDefault="00195F05" w:rsidP="00195F05">
      <w:pPr>
        <w:spacing w:line="20" w:lineRule="exact"/>
        <w:rPr>
          <w:rFonts w:ascii="Times New Roman" w:eastAsia="Times New Roman" w:hAnsi="Times New Roman"/>
        </w:rPr>
      </w:pPr>
    </w:p>
    <w:tbl>
      <w:tblPr>
        <w:tblStyle w:val="Tabelacomgrade"/>
        <w:tblW w:w="0" w:type="auto"/>
        <w:tblLook w:val="04A0"/>
      </w:tblPr>
      <w:tblGrid>
        <w:gridCol w:w="9211"/>
      </w:tblGrid>
      <w:tr w:rsidR="00195F05" w:rsidTr="00195F05">
        <w:tc>
          <w:tcPr>
            <w:tcW w:w="9211" w:type="dxa"/>
          </w:tcPr>
          <w:p w:rsidR="00195F05" w:rsidRPr="00195F05" w:rsidRDefault="00195F05" w:rsidP="00195F05">
            <w:pPr>
              <w:spacing w:line="275" w:lineRule="auto"/>
              <w:jc w:val="center"/>
              <w:rPr>
                <w:rFonts w:ascii="Cambria" w:eastAsia="Cambria" w:hAnsi="Cambria"/>
                <w:b/>
                <w:sz w:val="24"/>
              </w:rPr>
            </w:pPr>
            <w:r w:rsidRPr="00195F05">
              <w:rPr>
                <w:rFonts w:ascii="Cambria" w:eastAsia="Cambria" w:hAnsi="Cambria"/>
                <w:b/>
                <w:sz w:val="24"/>
              </w:rPr>
              <w:t>VALIDADE DA PROPOSTA</w:t>
            </w:r>
          </w:p>
        </w:tc>
      </w:tr>
      <w:tr w:rsidR="00195F05" w:rsidTr="00195F05">
        <w:tc>
          <w:tcPr>
            <w:tcW w:w="9211" w:type="dxa"/>
          </w:tcPr>
          <w:p w:rsidR="00195F05" w:rsidRDefault="00195F05" w:rsidP="00F1624A">
            <w:pPr>
              <w:spacing w:line="275" w:lineRule="auto"/>
              <w:jc w:val="both"/>
              <w:rPr>
                <w:rFonts w:ascii="Cambria" w:eastAsia="Cambria" w:hAnsi="Cambria"/>
                <w:sz w:val="24"/>
              </w:rPr>
            </w:pPr>
            <w:r>
              <w:rPr>
                <w:rFonts w:ascii="Cambria" w:eastAsia="Cambria" w:hAnsi="Cambria"/>
                <w:sz w:val="24"/>
              </w:rPr>
              <w:t>A validade da presente proposta é de 30 (trinta) dias</w:t>
            </w:r>
          </w:p>
        </w:tc>
      </w:tr>
    </w:tbl>
    <w:p w:rsidR="00F1624A" w:rsidRDefault="00F1624A" w:rsidP="00F1624A">
      <w:pPr>
        <w:spacing w:line="275" w:lineRule="auto"/>
        <w:jc w:val="both"/>
        <w:rPr>
          <w:rFonts w:ascii="Cambria" w:eastAsia="Cambria" w:hAnsi="Cambria"/>
          <w:sz w:val="24"/>
        </w:rPr>
      </w:pPr>
    </w:p>
    <w:tbl>
      <w:tblPr>
        <w:tblStyle w:val="Tabelacomgrade"/>
        <w:tblW w:w="0" w:type="auto"/>
        <w:tblLook w:val="04A0"/>
      </w:tblPr>
      <w:tblGrid>
        <w:gridCol w:w="4605"/>
        <w:gridCol w:w="4606"/>
      </w:tblGrid>
      <w:tr w:rsidR="00195F05" w:rsidTr="00195F05">
        <w:tc>
          <w:tcPr>
            <w:tcW w:w="4605" w:type="dxa"/>
          </w:tcPr>
          <w:p w:rsidR="00195F05" w:rsidRDefault="00195F05" w:rsidP="00F1624A">
            <w:pPr>
              <w:spacing w:line="275" w:lineRule="auto"/>
              <w:jc w:val="both"/>
              <w:rPr>
                <w:rFonts w:ascii="Cambria" w:eastAsia="Cambria" w:hAnsi="Cambria"/>
                <w:sz w:val="24"/>
              </w:rPr>
            </w:pPr>
            <w:r>
              <w:rPr>
                <w:rFonts w:ascii="Cambria" w:eastAsia="Cambria" w:hAnsi="Cambria"/>
                <w:sz w:val="24"/>
              </w:rPr>
              <w:t xml:space="preserve">LOCAL: </w:t>
            </w:r>
          </w:p>
        </w:tc>
        <w:tc>
          <w:tcPr>
            <w:tcW w:w="4606" w:type="dxa"/>
          </w:tcPr>
          <w:p w:rsidR="00195F05" w:rsidRDefault="00195F05" w:rsidP="00F1624A">
            <w:pPr>
              <w:spacing w:line="275" w:lineRule="auto"/>
              <w:jc w:val="both"/>
              <w:rPr>
                <w:rFonts w:ascii="Cambria" w:eastAsia="Cambria" w:hAnsi="Cambria"/>
                <w:sz w:val="24"/>
              </w:rPr>
            </w:pPr>
            <w:r>
              <w:rPr>
                <w:rFonts w:ascii="Cambria" w:eastAsia="Cambria" w:hAnsi="Cambria"/>
                <w:sz w:val="24"/>
              </w:rPr>
              <w:t>DATA:</w:t>
            </w:r>
          </w:p>
        </w:tc>
      </w:tr>
    </w:tbl>
    <w:p w:rsidR="00195F05" w:rsidRDefault="00195F05" w:rsidP="00F1624A">
      <w:pPr>
        <w:spacing w:line="275" w:lineRule="auto"/>
        <w:jc w:val="both"/>
        <w:rPr>
          <w:rFonts w:ascii="Cambria" w:eastAsia="Cambria" w:hAnsi="Cambria"/>
          <w:sz w:val="24"/>
        </w:rPr>
      </w:pPr>
    </w:p>
    <w:p w:rsidR="00195F05" w:rsidRDefault="00195F05" w:rsidP="00195F05">
      <w:pPr>
        <w:spacing w:line="274" w:lineRule="auto"/>
        <w:jc w:val="both"/>
        <w:rPr>
          <w:rFonts w:ascii="Cambria" w:eastAsia="Cambria" w:hAnsi="Cambria"/>
          <w:sz w:val="24"/>
        </w:rPr>
      </w:pPr>
      <w:r>
        <w:rPr>
          <w:rFonts w:ascii="Cambria" w:eastAsia="Cambria" w:hAnsi="Cambria"/>
          <w:sz w:val="24"/>
        </w:rPr>
        <w:t>Declaro ter tomado conhecimento do instrumento convocatório relativo à licitação em referência, estar ciente dos critérios de julgamento do certame e da forma de medição e pagamento estabelecidos para remunerar a execução do objeto licitado.</w:t>
      </w:r>
    </w:p>
    <w:p w:rsidR="00195F05" w:rsidRDefault="00195F05" w:rsidP="00195F05">
      <w:pPr>
        <w:spacing w:line="200" w:lineRule="exact"/>
        <w:rPr>
          <w:rFonts w:ascii="Times New Roman" w:eastAsia="Times New Roman" w:hAnsi="Times New Roman"/>
        </w:rPr>
      </w:pPr>
    </w:p>
    <w:p w:rsidR="00195F05" w:rsidRDefault="00195F05" w:rsidP="00195F05">
      <w:pPr>
        <w:spacing w:line="200" w:lineRule="exact"/>
        <w:rPr>
          <w:rFonts w:ascii="Times New Roman" w:eastAsia="Times New Roman" w:hAnsi="Times New Roman"/>
        </w:rPr>
      </w:pPr>
    </w:p>
    <w:p w:rsidR="00195F05" w:rsidRDefault="00195F05" w:rsidP="00195F05">
      <w:pPr>
        <w:spacing w:line="327" w:lineRule="exact"/>
        <w:rPr>
          <w:rFonts w:ascii="Times New Roman" w:eastAsia="Times New Roman" w:hAnsi="Times New Roman"/>
        </w:rPr>
      </w:pPr>
    </w:p>
    <w:p w:rsidR="00195F05" w:rsidRDefault="00195F05" w:rsidP="00195F05">
      <w:pPr>
        <w:spacing w:line="0" w:lineRule="atLeast"/>
        <w:jc w:val="center"/>
        <w:rPr>
          <w:rFonts w:ascii="Cambria" w:eastAsia="Cambria" w:hAnsi="Cambria"/>
          <w:b/>
          <w:sz w:val="24"/>
        </w:rPr>
      </w:pPr>
      <w:r>
        <w:rPr>
          <w:rFonts w:ascii="Cambria" w:eastAsia="Cambria" w:hAnsi="Cambria"/>
          <w:b/>
          <w:sz w:val="24"/>
        </w:rPr>
        <w:t>________________________________________</w:t>
      </w:r>
    </w:p>
    <w:p w:rsidR="00195F05" w:rsidRDefault="00195F05" w:rsidP="00195F05">
      <w:pPr>
        <w:spacing w:line="242" w:lineRule="exact"/>
        <w:rPr>
          <w:rFonts w:ascii="Times New Roman" w:eastAsia="Times New Roman" w:hAnsi="Times New Roman"/>
        </w:rPr>
      </w:pPr>
    </w:p>
    <w:p w:rsidR="00195F05" w:rsidRDefault="00195F05" w:rsidP="00195F05">
      <w:pPr>
        <w:spacing w:line="0" w:lineRule="atLeast"/>
        <w:jc w:val="center"/>
        <w:rPr>
          <w:rFonts w:ascii="Cambria" w:eastAsia="Cambria" w:hAnsi="Cambria"/>
          <w:b/>
          <w:sz w:val="24"/>
        </w:rPr>
      </w:pPr>
      <w:r>
        <w:rPr>
          <w:rFonts w:ascii="Cambria" w:eastAsia="Cambria" w:hAnsi="Cambria"/>
          <w:b/>
          <w:sz w:val="24"/>
        </w:rPr>
        <w:t>ASSINATURA E CARIMBO CNPJ</w:t>
      </w:r>
    </w:p>
    <w:p w:rsidR="002B5153" w:rsidRDefault="002B5153" w:rsidP="002B5153">
      <w:pPr>
        <w:spacing w:after="0"/>
        <w:rPr>
          <w:rFonts w:asciiTheme="majorHAnsi" w:hAnsiTheme="majorHAnsi"/>
          <w:sz w:val="24"/>
          <w:szCs w:val="24"/>
        </w:rPr>
      </w:pPr>
    </w:p>
    <w:p w:rsidR="00195F05" w:rsidRDefault="00195F05" w:rsidP="002B5153">
      <w:pPr>
        <w:spacing w:after="0"/>
        <w:rPr>
          <w:rFonts w:asciiTheme="majorHAnsi" w:hAnsiTheme="majorHAnsi"/>
          <w:sz w:val="24"/>
          <w:szCs w:val="24"/>
        </w:rPr>
      </w:pPr>
    </w:p>
    <w:p w:rsidR="00195F05" w:rsidRDefault="00195F05" w:rsidP="002B5153">
      <w:pPr>
        <w:spacing w:after="0"/>
        <w:rPr>
          <w:rFonts w:asciiTheme="majorHAnsi" w:hAnsiTheme="majorHAnsi"/>
          <w:sz w:val="24"/>
          <w:szCs w:val="24"/>
        </w:rPr>
      </w:pPr>
    </w:p>
    <w:p w:rsidR="00195F05" w:rsidRDefault="00195F05" w:rsidP="002B5153">
      <w:pPr>
        <w:spacing w:after="0"/>
        <w:rPr>
          <w:rFonts w:asciiTheme="majorHAnsi" w:hAnsiTheme="majorHAnsi"/>
          <w:sz w:val="24"/>
          <w:szCs w:val="24"/>
        </w:rPr>
      </w:pPr>
    </w:p>
    <w:p w:rsidR="001432E4" w:rsidRPr="001432E4" w:rsidRDefault="001432E4" w:rsidP="001432E4">
      <w:pPr>
        <w:spacing w:line="0" w:lineRule="atLeast"/>
        <w:ind w:right="139"/>
        <w:jc w:val="center"/>
        <w:rPr>
          <w:rFonts w:ascii="Cambria" w:eastAsia="Cambria" w:hAnsi="Cambria"/>
          <w:b/>
          <w:sz w:val="24"/>
        </w:rPr>
      </w:pPr>
      <w:r>
        <w:rPr>
          <w:rFonts w:ascii="Cambria" w:eastAsia="Cambria" w:hAnsi="Cambria"/>
          <w:b/>
          <w:sz w:val="24"/>
        </w:rPr>
        <w:lastRenderedPageBreak/>
        <w:t>ANEXO II</w:t>
      </w:r>
    </w:p>
    <w:p w:rsidR="001432E4" w:rsidRPr="001432E4" w:rsidRDefault="001432E4" w:rsidP="001432E4">
      <w:pPr>
        <w:spacing w:line="0" w:lineRule="atLeast"/>
        <w:ind w:right="139"/>
        <w:jc w:val="center"/>
        <w:rPr>
          <w:rFonts w:ascii="Cambria" w:eastAsia="Cambria" w:hAnsi="Cambria"/>
          <w:b/>
          <w:sz w:val="24"/>
        </w:rPr>
      </w:pPr>
      <w:r>
        <w:rPr>
          <w:rFonts w:ascii="Cambria" w:eastAsia="Cambria" w:hAnsi="Cambria"/>
          <w:b/>
          <w:sz w:val="24"/>
        </w:rPr>
        <w:t>TERMO DE REFERÊNCIA</w:t>
      </w:r>
    </w:p>
    <w:p w:rsidR="001432E4" w:rsidRPr="001432E4" w:rsidRDefault="005808A5" w:rsidP="001432E4">
      <w:pPr>
        <w:spacing w:line="0" w:lineRule="atLeast"/>
        <w:ind w:left="1"/>
        <w:rPr>
          <w:rFonts w:ascii="Cambria" w:eastAsia="Cambria" w:hAnsi="Cambria"/>
          <w:b/>
          <w:sz w:val="24"/>
        </w:rPr>
      </w:pPr>
      <w:r>
        <w:rPr>
          <w:rFonts w:ascii="Cambria" w:eastAsia="Cambria" w:hAnsi="Cambria"/>
          <w:b/>
          <w:sz w:val="24"/>
        </w:rPr>
        <w:t>PROCESSO Nº 008/2019</w:t>
      </w:r>
    </w:p>
    <w:p w:rsidR="001432E4" w:rsidRPr="001432E4" w:rsidRDefault="005808A5" w:rsidP="001432E4">
      <w:pPr>
        <w:spacing w:line="0" w:lineRule="atLeast"/>
        <w:ind w:left="1"/>
        <w:rPr>
          <w:rFonts w:ascii="Cambria" w:eastAsia="Cambria" w:hAnsi="Cambria"/>
          <w:b/>
          <w:sz w:val="24"/>
        </w:rPr>
      </w:pPr>
      <w:r>
        <w:rPr>
          <w:rFonts w:ascii="Cambria" w:eastAsia="Cambria" w:hAnsi="Cambria"/>
          <w:b/>
          <w:sz w:val="24"/>
        </w:rPr>
        <w:t>PREGÃO PRESENCIAL Nº 007/2019</w:t>
      </w:r>
    </w:p>
    <w:p w:rsidR="001432E4" w:rsidRPr="001432E4" w:rsidRDefault="001432E4" w:rsidP="001432E4">
      <w:pPr>
        <w:spacing w:line="0" w:lineRule="atLeast"/>
        <w:ind w:left="1"/>
        <w:rPr>
          <w:rFonts w:ascii="Cambria" w:eastAsia="Cambria" w:hAnsi="Cambria"/>
          <w:b/>
          <w:sz w:val="24"/>
        </w:rPr>
      </w:pPr>
      <w:r>
        <w:rPr>
          <w:rFonts w:ascii="Cambria" w:eastAsia="Cambria" w:hAnsi="Cambria"/>
          <w:b/>
          <w:sz w:val="24"/>
        </w:rPr>
        <w:t>01 - OBJETO</w:t>
      </w:r>
    </w:p>
    <w:p w:rsidR="001432E4" w:rsidRPr="001432E4" w:rsidRDefault="001432E4" w:rsidP="001432E4">
      <w:pPr>
        <w:ind w:left="1" w:right="140"/>
        <w:jc w:val="both"/>
        <w:rPr>
          <w:rFonts w:ascii="Cambria" w:eastAsia="Cambria" w:hAnsi="Cambria"/>
          <w:b/>
          <w:sz w:val="24"/>
        </w:rPr>
      </w:pPr>
      <w:r>
        <w:rPr>
          <w:rFonts w:ascii="Cambria" w:eastAsia="Cambria" w:hAnsi="Cambria"/>
          <w:sz w:val="24"/>
        </w:rPr>
        <w:t xml:space="preserve">1.1 - Contratação de microempresa – ME, empresa de pequeno porte – EPP ou equiparadas, </w:t>
      </w:r>
      <w:r>
        <w:rPr>
          <w:rFonts w:ascii="Cambria" w:eastAsia="Cambria" w:hAnsi="Cambria"/>
          <w:i/>
          <w:sz w:val="24"/>
        </w:rPr>
        <w:t>especializada em eventos para a realização do Carnaval 201</w:t>
      </w:r>
      <w:r w:rsidR="005808A5">
        <w:rPr>
          <w:rFonts w:ascii="Cambria" w:eastAsia="Cambria" w:hAnsi="Cambria"/>
          <w:i/>
          <w:sz w:val="24"/>
        </w:rPr>
        <w:t>9</w:t>
      </w:r>
      <w:r>
        <w:rPr>
          <w:rFonts w:ascii="Cambria" w:eastAsia="Cambria" w:hAnsi="Cambria"/>
          <w:sz w:val="24"/>
        </w:rPr>
        <w:t xml:space="preserve">, conforme condições e especificações contidas neste </w:t>
      </w:r>
      <w:r>
        <w:rPr>
          <w:rFonts w:ascii="Cambria" w:eastAsia="Cambria" w:hAnsi="Cambria"/>
          <w:b/>
          <w:sz w:val="24"/>
        </w:rPr>
        <w:t>TERMO DE REFERÊNCIA.</w:t>
      </w:r>
    </w:p>
    <w:p w:rsidR="001432E4" w:rsidRPr="001432E4" w:rsidRDefault="001432E4" w:rsidP="001432E4">
      <w:pPr>
        <w:tabs>
          <w:tab w:val="left" w:pos="681"/>
        </w:tabs>
        <w:spacing w:line="0" w:lineRule="atLeast"/>
        <w:ind w:left="1"/>
        <w:rPr>
          <w:rFonts w:ascii="Cambria" w:eastAsia="Cambria" w:hAnsi="Cambria"/>
          <w:sz w:val="24"/>
        </w:rPr>
      </w:pPr>
      <w:r>
        <w:rPr>
          <w:rFonts w:ascii="Cambria" w:eastAsia="Cambria" w:hAnsi="Cambria"/>
          <w:sz w:val="24"/>
        </w:rPr>
        <w:t>1.2</w:t>
      </w:r>
      <w:r>
        <w:rPr>
          <w:rFonts w:ascii="Times New Roman" w:eastAsia="Times New Roman" w:hAnsi="Times New Roman"/>
        </w:rPr>
        <w:tab/>
      </w:r>
      <w:r>
        <w:rPr>
          <w:rFonts w:ascii="Cambria" w:eastAsia="Cambria" w:hAnsi="Cambria"/>
          <w:b/>
          <w:sz w:val="24"/>
        </w:rPr>
        <w:t xml:space="preserve">Carnaval: </w:t>
      </w:r>
      <w:r>
        <w:rPr>
          <w:rFonts w:ascii="Cambria" w:eastAsia="Cambria" w:hAnsi="Cambria"/>
          <w:sz w:val="24"/>
        </w:rPr>
        <w:t>a se realizar nos dias</w:t>
      </w:r>
      <w:r w:rsidR="005808A5">
        <w:rPr>
          <w:rFonts w:ascii="Cambria" w:eastAsia="Cambria" w:hAnsi="Cambria"/>
          <w:b/>
          <w:sz w:val="24"/>
        </w:rPr>
        <w:t xml:space="preserve"> 01/03/2019 a 05/03/2019</w:t>
      </w:r>
      <w:r>
        <w:rPr>
          <w:rFonts w:ascii="Cambria" w:eastAsia="Cambria" w:hAnsi="Cambria"/>
          <w:b/>
          <w:sz w:val="24"/>
        </w:rPr>
        <w:t xml:space="preserve"> </w:t>
      </w:r>
      <w:r>
        <w:rPr>
          <w:rFonts w:ascii="Cambria" w:eastAsia="Cambria" w:hAnsi="Cambria"/>
          <w:sz w:val="24"/>
          <w:u w:val="single"/>
        </w:rPr>
        <w:t>- Local do evento</w:t>
      </w:r>
      <w:r>
        <w:rPr>
          <w:rFonts w:ascii="Cambria" w:eastAsia="Cambria" w:hAnsi="Cambria"/>
          <w:sz w:val="24"/>
        </w:rPr>
        <w:t>:</w:t>
      </w:r>
    </w:p>
    <w:p w:rsidR="001432E4" w:rsidRPr="001432E4" w:rsidRDefault="001432E4" w:rsidP="001432E4">
      <w:pPr>
        <w:spacing w:line="0" w:lineRule="atLeast"/>
        <w:ind w:left="1"/>
        <w:rPr>
          <w:rFonts w:ascii="Cambria" w:eastAsia="Cambria" w:hAnsi="Cambria"/>
          <w:b/>
          <w:sz w:val="24"/>
        </w:rPr>
      </w:pPr>
      <w:r>
        <w:rPr>
          <w:rFonts w:ascii="Cambria" w:eastAsia="Cambria" w:hAnsi="Cambria"/>
          <w:b/>
          <w:sz w:val="24"/>
        </w:rPr>
        <w:t>Praça Feliciano Pena, Centro da cidade de BOCAINA DE MINAS.</w:t>
      </w:r>
    </w:p>
    <w:p w:rsidR="001432E4" w:rsidRPr="001432E4" w:rsidRDefault="001432E4" w:rsidP="001432E4">
      <w:pPr>
        <w:spacing w:line="0" w:lineRule="atLeast"/>
        <w:ind w:left="1"/>
        <w:rPr>
          <w:rFonts w:ascii="Cambria" w:eastAsia="Cambria" w:hAnsi="Cambria"/>
          <w:b/>
          <w:sz w:val="24"/>
        </w:rPr>
      </w:pPr>
      <w:r>
        <w:rPr>
          <w:rFonts w:ascii="Cambria" w:eastAsia="Cambria" w:hAnsi="Cambria"/>
          <w:b/>
          <w:sz w:val="24"/>
        </w:rPr>
        <w:t>2. JUSTIFICATIVA</w:t>
      </w:r>
    </w:p>
    <w:p w:rsidR="001432E4" w:rsidRPr="001432E4" w:rsidRDefault="001432E4" w:rsidP="001432E4">
      <w:pPr>
        <w:spacing w:line="275" w:lineRule="auto"/>
        <w:ind w:left="1" w:right="140"/>
        <w:jc w:val="both"/>
        <w:rPr>
          <w:rFonts w:ascii="Cambria" w:eastAsia="Cambria" w:hAnsi="Cambria"/>
          <w:sz w:val="24"/>
        </w:rPr>
      </w:pPr>
      <w:r>
        <w:rPr>
          <w:rFonts w:ascii="Cambria" w:eastAsia="Cambria" w:hAnsi="Cambria"/>
          <w:sz w:val="24"/>
        </w:rPr>
        <w:t>2.1 – O carnaval é um dos principais eventos do calendário de BOCAINA DE MINAS, sendo que a cada ano vem apresentando um sucesso maior em público e investimentos para a realização das festas, garantindo ao público de todas as idades e classes sociais, uma festa com segurança e muita alegria.</w:t>
      </w:r>
    </w:p>
    <w:p w:rsidR="001432E4" w:rsidRPr="001432E4" w:rsidRDefault="001432E4" w:rsidP="001432E4">
      <w:pPr>
        <w:spacing w:line="275" w:lineRule="auto"/>
        <w:ind w:left="1" w:right="140"/>
        <w:jc w:val="both"/>
        <w:rPr>
          <w:rFonts w:ascii="Cambria" w:eastAsia="Cambria" w:hAnsi="Cambria"/>
          <w:sz w:val="24"/>
        </w:rPr>
      </w:pPr>
      <w:r>
        <w:rPr>
          <w:rFonts w:ascii="Cambria" w:eastAsia="Cambria" w:hAnsi="Cambria"/>
          <w:sz w:val="24"/>
        </w:rPr>
        <w:t>2.2 - Todo este lazer com padrões de comodidade e segurança é oferecido ao público gratuitamente.</w:t>
      </w:r>
    </w:p>
    <w:p w:rsidR="001432E4" w:rsidRPr="001432E4" w:rsidRDefault="001432E4" w:rsidP="001432E4">
      <w:pPr>
        <w:spacing w:line="275" w:lineRule="auto"/>
        <w:ind w:left="1" w:right="140"/>
        <w:jc w:val="both"/>
        <w:rPr>
          <w:rFonts w:ascii="Cambria" w:eastAsia="Cambria" w:hAnsi="Cambria"/>
          <w:sz w:val="24"/>
        </w:rPr>
      </w:pPr>
      <w:r>
        <w:rPr>
          <w:rFonts w:ascii="Cambria" w:eastAsia="Cambria" w:hAnsi="Cambria"/>
          <w:sz w:val="24"/>
        </w:rPr>
        <w:t>2.3 - Levando em consideração tais informações citadas acima, pode-se afirmar que a realização dos eventos constitui uma grande vitrine de exposição do município de BOCAINA DE MINAS, no intuito de fomentar o comércio local, oferecer lazer de qualidade à população local e regional, através da programação cultural e provocar o resgate da autoestima local e a valorização do lazer e do tempo livre.</w:t>
      </w:r>
    </w:p>
    <w:p w:rsidR="001432E4" w:rsidRPr="001432E4" w:rsidRDefault="001432E4" w:rsidP="001432E4">
      <w:pPr>
        <w:spacing w:line="0" w:lineRule="atLeast"/>
        <w:ind w:left="1"/>
        <w:rPr>
          <w:rFonts w:ascii="Cambria" w:eastAsia="Cambria" w:hAnsi="Cambria"/>
          <w:b/>
          <w:sz w:val="24"/>
        </w:rPr>
      </w:pPr>
      <w:r>
        <w:rPr>
          <w:rFonts w:ascii="Cambria" w:eastAsia="Cambria" w:hAnsi="Cambria"/>
          <w:b/>
          <w:sz w:val="24"/>
        </w:rPr>
        <w:t>3 – JUSTIFICATIVA DO JULGAMENTO PELO MENOR PREÇO POR LOTE</w:t>
      </w:r>
    </w:p>
    <w:p w:rsidR="001432E4" w:rsidRPr="001432E4" w:rsidRDefault="001432E4" w:rsidP="001432E4">
      <w:pPr>
        <w:spacing w:line="275" w:lineRule="auto"/>
        <w:ind w:left="1" w:right="140"/>
        <w:jc w:val="both"/>
        <w:rPr>
          <w:rFonts w:ascii="Cambria" w:eastAsia="Cambria" w:hAnsi="Cambria"/>
          <w:sz w:val="16"/>
        </w:rPr>
      </w:pPr>
      <w:r>
        <w:rPr>
          <w:rFonts w:ascii="Cambria" w:eastAsia="Cambria" w:hAnsi="Cambria"/>
          <w:sz w:val="24"/>
        </w:rPr>
        <w:t>3.1 - Objetivando a simplificação e padronização dos procedimentos de acompanhamento e controle da execução dos serviços, bem como, nivelar a qualidade dos mesmos, torna-se necessária o julgamento por lotes dos itens da mesma natureza, conforme posicionamento do TCU.</w:t>
      </w:r>
      <w:r w:rsidR="00292B4D">
        <w:rPr>
          <w:rStyle w:val="Refdenotaderodap"/>
          <w:rFonts w:ascii="Cambria" w:eastAsia="Cambria" w:hAnsi="Cambria"/>
          <w:sz w:val="24"/>
        </w:rPr>
        <w:footnoteReference w:id="3"/>
      </w:r>
    </w:p>
    <w:p w:rsidR="00292B4D" w:rsidRPr="00292B4D" w:rsidRDefault="001432E4" w:rsidP="006844EC">
      <w:pPr>
        <w:spacing w:line="273" w:lineRule="auto"/>
        <w:ind w:left="1"/>
        <w:jc w:val="both"/>
        <w:rPr>
          <w:rFonts w:ascii="Cambria" w:eastAsia="Cambria" w:hAnsi="Cambria"/>
          <w:sz w:val="24"/>
        </w:rPr>
      </w:pPr>
      <w:r>
        <w:rPr>
          <w:rFonts w:ascii="Cambria" w:eastAsia="Cambria" w:hAnsi="Cambria"/>
          <w:sz w:val="24"/>
        </w:rPr>
        <w:t>3.3 – Além do mais, tecnicamente, do ponto de vista da garantia dos serviços prestados, como os serviços agrupados são interdependentes, ou seja, um item interfere diretamente no desempenho e na qualidade do outro item, ficaria praticamente impossível definir a culpa</w:t>
      </w:r>
      <w:r w:rsidR="00292B4D">
        <w:rPr>
          <w:rFonts w:ascii="Cambria" w:eastAsia="Cambria" w:hAnsi="Cambria"/>
          <w:sz w:val="24"/>
        </w:rPr>
        <w:t xml:space="preserve"> por um eventual problema no evento decorrente de um serviço prestado por duas ou mais empresas.</w:t>
      </w:r>
    </w:p>
    <w:p w:rsidR="00292B4D" w:rsidRPr="00292B4D" w:rsidRDefault="00292B4D" w:rsidP="00292B4D">
      <w:pPr>
        <w:spacing w:line="273" w:lineRule="auto"/>
        <w:ind w:left="1" w:right="140"/>
        <w:jc w:val="both"/>
        <w:rPr>
          <w:rFonts w:ascii="Cambria" w:eastAsia="Cambria" w:hAnsi="Cambria"/>
          <w:b/>
          <w:sz w:val="24"/>
        </w:rPr>
      </w:pPr>
      <w:r>
        <w:rPr>
          <w:rFonts w:ascii="Cambria" w:eastAsia="Cambria" w:hAnsi="Cambria"/>
          <w:b/>
          <w:sz w:val="24"/>
        </w:rPr>
        <w:lastRenderedPageBreak/>
        <w:t xml:space="preserve">4 – JUSTIFICATIVA DOS ATESTADOS </w:t>
      </w:r>
    </w:p>
    <w:p w:rsidR="00292B4D" w:rsidRPr="00292B4D" w:rsidRDefault="00292B4D" w:rsidP="00292B4D">
      <w:pPr>
        <w:spacing w:line="275" w:lineRule="auto"/>
        <w:ind w:left="1" w:right="140"/>
        <w:jc w:val="both"/>
        <w:rPr>
          <w:rFonts w:ascii="Cambria" w:eastAsia="Cambria" w:hAnsi="Cambria"/>
          <w:sz w:val="16"/>
        </w:rPr>
      </w:pPr>
      <w:r>
        <w:rPr>
          <w:rFonts w:ascii="Cambria" w:eastAsia="Cambria" w:hAnsi="Cambria"/>
          <w:sz w:val="24"/>
        </w:rPr>
        <w:t>4.1 - O que se busca por meio de atestados, certidões ou declarações é, inevitavelmente, algo situado em tempo pretérito. Ou seja, não há como se desvincular esses documentos de experiência anterior experimentada pelo licitante</w:t>
      </w:r>
      <w:r>
        <w:rPr>
          <w:rFonts w:ascii="Cambria" w:eastAsia="Cambria" w:hAnsi="Cambria"/>
          <w:b/>
          <w:sz w:val="24"/>
        </w:rPr>
        <w:t>. Eles servirão para</w:t>
      </w:r>
      <w:r>
        <w:rPr>
          <w:rFonts w:ascii="Cambria" w:eastAsia="Cambria" w:hAnsi="Cambria"/>
          <w:sz w:val="24"/>
        </w:rPr>
        <w:t xml:space="preserve"> </w:t>
      </w:r>
      <w:r>
        <w:rPr>
          <w:rFonts w:ascii="Cambria" w:eastAsia="Cambria" w:hAnsi="Cambria"/>
          <w:b/>
          <w:sz w:val="24"/>
        </w:rPr>
        <w:t>registrar/reproduzir atos ou fatos conhecidos, capazes de demonstrar, sempre, experiência anterior</w:t>
      </w:r>
      <w:r>
        <w:rPr>
          <w:rFonts w:ascii="Cambria" w:eastAsia="Cambria" w:hAnsi="Cambria"/>
          <w:sz w:val="24"/>
        </w:rPr>
        <w:t>.(...) Nesse aspecto, conforme salientado por Marçal Justen Filho,</w:t>
      </w:r>
      <w:r>
        <w:rPr>
          <w:rFonts w:ascii="Cambria" w:eastAsia="Cambria" w:hAnsi="Cambria"/>
          <w:b/>
          <w:sz w:val="24"/>
        </w:rPr>
        <w:t xml:space="preserve"> </w:t>
      </w:r>
      <w:r>
        <w:rPr>
          <w:rFonts w:ascii="Cambria" w:eastAsia="Cambria" w:hAnsi="Cambria"/>
          <w:sz w:val="24"/>
          <w:u w:val="single"/>
        </w:rPr>
        <w:t>a</w:t>
      </w:r>
      <w:r>
        <w:rPr>
          <w:rFonts w:ascii="Cambria" w:eastAsia="Cambria" w:hAnsi="Cambria"/>
          <w:b/>
          <w:sz w:val="24"/>
        </w:rPr>
        <w:t xml:space="preserve"> </w:t>
      </w:r>
      <w:r>
        <w:rPr>
          <w:rFonts w:ascii="Cambria" w:eastAsia="Cambria" w:hAnsi="Cambria"/>
          <w:sz w:val="24"/>
          <w:u w:val="single"/>
        </w:rPr>
        <w:t>comprovação estará sempre relacionada à experiência anterior</w:t>
      </w:r>
      <w:r>
        <w:rPr>
          <w:rFonts w:ascii="Cambria" w:eastAsia="Cambria" w:hAnsi="Cambria"/>
          <w:sz w:val="24"/>
        </w:rPr>
        <w:t>, nos limites consagrados no art. 37, inciso XXI, da Constituição Federal. Caberá, assim, ao aplicador da lei fazê-lo, observando que as exigências não poderão ser de tal ordem que superem ou sejam desnecessárias ao objeto pretendido, sob pena de, aí sim, comprometer o princípio da isonomia.</w:t>
      </w:r>
      <w:r>
        <w:rPr>
          <w:rStyle w:val="Refdenotaderodap"/>
          <w:rFonts w:ascii="Cambria" w:eastAsia="Cambria" w:hAnsi="Cambria"/>
          <w:sz w:val="24"/>
        </w:rPr>
        <w:footnoteReference w:id="4"/>
      </w:r>
    </w:p>
    <w:p w:rsidR="00292B4D" w:rsidRPr="00292B4D" w:rsidRDefault="00292B4D" w:rsidP="006844EC">
      <w:pPr>
        <w:spacing w:line="0" w:lineRule="atLeast"/>
        <w:ind w:left="1"/>
        <w:jc w:val="both"/>
        <w:rPr>
          <w:rFonts w:ascii="Cambria" w:eastAsia="Cambria" w:hAnsi="Cambria"/>
          <w:sz w:val="24"/>
        </w:rPr>
      </w:pPr>
      <w:r>
        <w:rPr>
          <w:rFonts w:ascii="Cambria" w:eastAsia="Cambria" w:hAnsi="Cambria"/>
          <w:sz w:val="24"/>
        </w:rPr>
        <w:t xml:space="preserve">4.2 - Por óbvio a Administração Pública deve se cercar de todas as garantias possíveis, pois é o dinheiro da comunidade que será gasto. Portanto, não basta selecionar o melhor preço, urge se saber, também, </w:t>
      </w:r>
      <w:r>
        <w:rPr>
          <w:rFonts w:ascii="Cambria" w:eastAsia="Cambria" w:hAnsi="Cambria"/>
          <w:b/>
          <w:sz w:val="24"/>
        </w:rPr>
        <w:t>se a empresa-candidata se acha mesmo em condições</w:t>
      </w:r>
      <w:r>
        <w:rPr>
          <w:rFonts w:ascii="Cambria" w:eastAsia="Cambria" w:hAnsi="Cambria"/>
          <w:sz w:val="24"/>
        </w:rPr>
        <w:t xml:space="preserve"> </w:t>
      </w:r>
      <w:r>
        <w:rPr>
          <w:rFonts w:ascii="Cambria" w:eastAsia="Cambria" w:hAnsi="Cambria"/>
          <w:b/>
          <w:sz w:val="24"/>
        </w:rPr>
        <w:t>econômicas, estruturais e técnicas para desenvolver os trabalhos que serão contratados.</w:t>
      </w:r>
    </w:p>
    <w:p w:rsidR="00292B4D" w:rsidRPr="00292B4D" w:rsidRDefault="00292B4D" w:rsidP="00292B4D">
      <w:pPr>
        <w:spacing w:line="275" w:lineRule="auto"/>
        <w:ind w:left="1" w:right="40"/>
        <w:rPr>
          <w:rFonts w:ascii="Cambria" w:eastAsia="Cambria" w:hAnsi="Cambria"/>
          <w:b/>
          <w:sz w:val="24"/>
        </w:rPr>
      </w:pPr>
      <w:r>
        <w:rPr>
          <w:rFonts w:ascii="Cambria" w:eastAsia="Cambria" w:hAnsi="Cambria"/>
          <w:b/>
          <w:sz w:val="24"/>
        </w:rPr>
        <w:t>5 – JUSTIFICATIVA DA NECESSIDADE DE INSCRIÇÃO DA EMPRESA NO CREA (Conselho Regional de Engenharia e Agronomia) ou outro conselho competente.</w:t>
      </w:r>
    </w:p>
    <w:p w:rsidR="00292B4D" w:rsidRPr="00292B4D" w:rsidRDefault="00292B4D" w:rsidP="006844EC">
      <w:pPr>
        <w:spacing w:line="275" w:lineRule="auto"/>
        <w:ind w:left="1" w:right="140"/>
        <w:jc w:val="both"/>
        <w:rPr>
          <w:rFonts w:ascii="Cambria" w:eastAsia="Cambria" w:hAnsi="Cambria"/>
          <w:sz w:val="24"/>
        </w:rPr>
      </w:pPr>
      <w:r>
        <w:rPr>
          <w:rFonts w:ascii="Cambria" w:eastAsia="Cambria" w:hAnsi="Cambria"/>
          <w:sz w:val="24"/>
        </w:rPr>
        <w:t xml:space="preserve">5.1. De acordo com </w:t>
      </w:r>
      <w:r>
        <w:rPr>
          <w:rFonts w:ascii="Cambria" w:eastAsia="Cambria" w:hAnsi="Cambria"/>
          <w:b/>
          <w:i/>
          <w:sz w:val="24"/>
        </w:rPr>
        <w:t>informações do CREA</w:t>
      </w:r>
      <w:r>
        <w:rPr>
          <w:rFonts w:ascii="Cambria" w:eastAsia="Cambria" w:hAnsi="Cambria"/>
          <w:sz w:val="24"/>
        </w:rPr>
        <w:t xml:space="preserve"> </w:t>
      </w:r>
      <w:r>
        <w:rPr>
          <w:rFonts w:ascii="Cambria" w:eastAsia="Cambria" w:hAnsi="Cambria"/>
          <w:b/>
          <w:i/>
          <w:sz w:val="24"/>
        </w:rPr>
        <w:t>–</w:t>
      </w:r>
      <w:r>
        <w:rPr>
          <w:rFonts w:ascii="Cambria" w:eastAsia="Cambria" w:hAnsi="Cambria"/>
          <w:sz w:val="24"/>
        </w:rPr>
        <w:t xml:space="preserve"> </w:t>
      </w:r>
      <w:r>
        <w:rPr>
          <w:rFonts w:ascii="Cambria" w:eastAsia="Cambria" w:hAnsi="Cambria"/>
          <w:b/>
          <w:i/>
          <w:sz w:val="24"/>
        </w:rPr>
        <w:t>MG,</w:t>
      </w:r>
      <w:r>
        <w:rPr>
          <w:rFonts w:ascii="Cambria" w:eastAsia="Cambria" w:hAnsi="Cambria"/>
          <w:sz w:val="24"/>
        </w:rPr>
        <w:t xml:space="preserve"> há a necessidade de inscrição da empresa no CREA-MG para realização de eventos carnavalescos, uma vez que as atividades envolvidas no evento (serviços de sonorização, iluminação, entre outros) são atividades típicas de engenharia.</w:t>
      </w:r>
    </w:p>
    <w:p w:rsidR="00292B4D" w:rsidRPr="00292B4D" w:rsidRDefault="00292B4D" w:rsidP="006844EC">
      <w:pPr>
        <w:spacing w:line="275" w:lineRule="auto"/>
        <w:ind w:left="1" w:right="140"/>
        <w:jc w:val="both"/>
        <w:rPr>
          <w:rFonts w:ascii="Cambria" w:eastAsia="Cambria" w:hAnsi="Cambria"/>
          <w:i/>
          <w:sz w:val="24"/>
        </w:rPr>
      </w:pPr>
      <w:r>
        <w:rPr>
          <w:rFonts w:ascii="Cambria" w:eastAsia="Cambria" w:hAnsi="Cambria"/>
          <w:sz w:val="24"/>
        </w:rPr>
        <w:t>5.2. Menciona o referido ofício, que de acordo com a lei 5194/66, artigo 15 “</w:t>
      </w:r>
      <w:r>
        <w:rPr>
          <w:rFonts w:ascii="Cambria" w:eastAsia="Cambria" w:hAnsi="Cambria"/>
          <w:i/>
          <w:sz w:val="24"/>
        </w:rPr>
        <w:t>São nulos de</w:t>
      </w:r>
      <w:r>
        <w:rPr>
          <w:rFonts w:ascii="Cambria" w:eastAsia="Cambria" w:hAnsi="Cambria"/>
          <w:sz w:val="24"/>
        </w:rPr>
        <w:t xml:space="preserve"> </w:t>
      </w:r>
      <w:r>
        <w:rPr>
          <w:rFonts w:ascii="Cambria" w:eastAsia="Cambria" w:hAnsi="Cambria"/>
          <w:i/>
          <w:sz w:val="24"/>
        </w:rPr>
        <w:t>pleno direito os contratos referentes a qualquer ramo da Engenharia ou da Agronomia, inclusive a elaboração de projeto, direção ou execução de obras, quando firmados por entidade pública ou particular com pessoa física ou jurídica não legalmente habilitada a praticar atividade, nos termos desta Lei”.</w:t>
      </w:r>
    </w:p>
    <w:p w:rsidR="00292B4D" w:rsidRPr="00292B4D" w:rsidRDefault="00292B4D" w:rsidP="006844EC">
      <w:pPr>
        <w:spacing w:line="274" w:lineRule="auto"/>
        <w:ind w:right="140"/>
        <w:jc w:val="both"/>
        <w:rPr>
          <w:rFonts w:ascii="Cambria" w:eastAsia="Cambria" w:hAnsi="Cambria"/>
          <w:sz w:val="24"/>
        </w:rPr>
      </w:pPr>
      <w:r>
        <w:rPr>
          <w:rFonts w:ascii="Cambria" w:eastAsia="Cambria" w:hAnsi="Cambria"/>
          <w:sz w:val="24"/>
        </w:rPr>
        <w:t>5.3. Assim sendo, será necessário apresentação de Prova de registro e quitação junto ao Conselho Regional de Engenharia e Agronomia – CREA – MG ou de outro conselho</w:t>
      </w:r>
      <w:r w:rsidRPr="00292B4D">
        <w:rPr>
          <w:rFonts w:ascii="Cambria" w:eastAsia="Cambria" w:hAnsi="Cambria"/>
          <w:sz w:val="24"/>
        </w:rPr>
        <w:t xml:space="preserve"> </w:t>
      </w:r>
      <w:r>
        <w:rPr>
          <w:rFonts w:ascii="Cambria" w:eastAsia="Cambria" w:hAnsi="Cambria"/>
          <w:sz w:val="24"/>
        </w:rPr>
        <w:t>competente para a execução dos serviços, da empresa participante E do profissional técnico desde que este não conste na própria Certidão de Registro e Quitação do conselho da empresa, conforme art. 59 da lei 5194/66.</w:t>
      </w:r>
    </w:p>
    <w:p w:rsidR="00292B4D" w:rsidRPr="00292B4D" w:rsidRDefault="00292B4D" w:rsidP="006844EC">
      <w:pPr>
        <w:spacing w:line="275" w:lineRule="auto"/>
        <w:ind w:right="140"/>
        <w:jc w:val="both"/>
        <w:rPr>
          <w:rFonts w:ascii="Cambria" w:eastAsia="Cambria" w:hAnsi="Cambria"/>
          <w:sz w:val="24"/>
        </w:rPr>
      </w:pPr>
      <w:r>
        <w:rPr>
          <w:rFonts w:ascii="Cambria" w:eastAsia="Cambria" w:hAnsi="Cambria"/>
          <w:sz w:val="24"/>
        </w:rPr>
        <w:t xml:space="preserve">5.3.1. Caso o registro da empresa participante da licitação seja originária de outro Conselho Regional, esta deve obrigatoriamente, ter o visto no CREA ou conselho </w:t>
      </w:r>
      <w:r>
        <w:rPr>
          <w:rFonts w:ascii="Cambria" w:eastAsia="Cambria" w:hAnsi="Cambria"/>
          <w:sz w:val="24"/>
        </w:rPr>
        <w:lastRenderedPageBreak/>
        <w:t>competente do Estado de Minas Gerais para participar da licitação, conforme Resolução nº 413 do Conselho Federal de Engenharia.</w:t>
      </w:r>
    </w:p>
    <w:p w:rsidR="00292B4D" w:rsidRDefault="00292B4D" w:rsidP="00292B4D">
      <w:pPr>
        <w:spacing w:line="0" w:lineRule="atLeast"/>
        <w:ind w:left="321"/>
        <w:rPr>
          <w:rFonts w:ascii="Cambria" w:eastAsia="Cambria" w:hAnsi="Cambria"/>
          <w:b/>
          <w:sz w:val="24"/>
        </w:rPr>
      </w:pPr>
      <w:r>
        <w:rPr>
          <w:rFonts w:ascii="Cambria" w:eastAsia="Cambria" w:hAnsi="Cambria"/>
          <w:b/>
          <w:sz w:val="24"/>
        </w:rPr>
        <w:t>6 – ESPECIFICAÇÃO DOS SERVIÇOS</w:t>
      </w:r>
    </w:p>
    <w:tbl>
      <w:tblPr>
        <w:tblStyle w:val="Tabelacomgrade"/>
        <w:tblW w:w="0" w:type="auto"/>
        <w:tblInd w:w="321" w:type="dxa"/>
        <w:tblLook w:val="04A0"/>
      </w:tblPr>
      <w:tblGrid>
        <w:gridCol w:w="8966"/>
      </w:tblGrid>
      <w:tr w:rsidR="00292B4D" w:rsidTr="009242E1">
        <w:tc>
          <w:tcPr>
            <w:tcW w:w="8966" w:type="dxa"/>
          </w:tcPr>
          <w:p w:rsidR="00292B4D" w:rsidRDefault="00292B4D" w:rsidP="00292B4D">
            <w:pPr>
              <w:spacing w:line="0" w:lineRule="atLeast"/>
              <w:jc w:val="center"/>
              <w:rPr>
                <w:rFonts w:ascii="Cambria" w:eastAsia="Cambria" w:hAnsi="Cambria"/>
                <w:b/>
                <w:sz w:val="24"/>
              </w:rPr>
            </w:pPr>
            <w:r>
              <w:rPr>
                <w:rFonts w:ascii="Cambria" w:eastAsia="Cambria" w:hAnsi="Cambria"/>
                <w:b/>
                <w:sz w:val="24"/>
              </w:rPr>
              <w:t>ESPECIFICAÇÃO</w:t>
            </w:r>
          </w:p>
        </w:tc>
      </w:tr>
      <w:tr w:rsidR="00292B4D" w:rsidTr="009242E1">
        <w:tc>
          <w:tcPr>
            <w:tcW w:w="8966" w:type="dxa"/>
          </w:tcPr>
          <w:p w:rsidR="00292B4D" w:rsidRDefault="00292B4D" w:rsidP="00292B4D">
            <w:pPr>
              <w:spacing w:line="0" w:lineRule="atLeast"/>
              <w:ind w:left="1"/>
              <w:rPr>
                <w:rFonts w:ascii="Cambria" w:eastAsia="Cambria" w:hAnsi="Cambria"/>
                <w:b/>
                <w:sz w:val="24"/>
              </w:rPr>
            </w:pPr>
            <w:r>
              <w:rPr>
                <w:rFonts w:ascii="Cambria" w:eastAsia="Cambria" w:hAnsi="Cambria"/>
                <w:b/>
                <w:sz w:val="24"/>
              </w:rPr>
              <w:t>1) BANDAS:</w:t>
            </w:r>
          </w:p>
        </w:tc>
      </w:tr>
      <w:tr w:rsidR="00292B4D" w:rsidTr="009242E1">
        <w:tc>
          <w:tcPr>
            <w:tcW w:w="8966" w:type="dxa"/>
          </w:tcPr>
          <w:p w:rsidR="00292B4D" w:rsidRDefault="00292B4D" w:rsidP="00292B4D">
            <w:pPr>
              <w:spacing w:line="239" w:lineRule="auto"/>
              <w:ind w:left="1"/>
              <w:jc w:val="both"/>
              <w:rPr>
                <w:rFonts w:ascii="Cambria" w:eastAsia="Cambria" w:hAnsi="Cambria"/>
                <w:b/>
                <w:sz w:val="24"/>
                <w:u w:val="single"/>
              </w:rPr>
            </w:pPr>
            <w:r>
              <w:rPr>
                <w:rFonts w:ascii="Cambria" w:eastAsia="Cambria" w:hAnsi="Cambria"/>
                <w:sz w:val="24"/>
              </w:rPr>
              <w:t>1.1 CONJUNTO MUSICAL (GRUPO), COM ESTILO VARIADO VOLTADO AO REPERTÓRIO ATUAL E RETRÔ, COM PRODUÇÃO, CENÁRIO, NO MÍNIMO 10 COMPONENTES, DEVENDO ESTE FAZER, DENTRE OUTRAS, BOSSAS, SAMBAS, PAGODE, AXÉ, COM NO MÍNIMO 0</w:t>
            </w:r>
            <w:r w:rsidR="006844EC">
              <w:rPr>
                <w:rFonts w:ascii="Cambria" w:eastAsia="Cambria" w:hAnsi="Cambria"/>
                <w:sz w:val="24"/>
              </w:rPr>
              <w:t>3</w:t>
            </w:r>
            <w:r>
              <w:rPr>
                <w:rFonts w:ascii="Cambria" w:eastAsia="Cambria" w:hAnsi="Cambria"/>
                <w:sz w:val="24"/>
              </w:rPr>
              <w:t xml:space="preserve"> HORAS DE APRESENTAÇÃO </w:t>
            </w:r>
            <w:r>
              <w:rPr>
                <w:rFonts w:ascii="Cambria" w:eastAsia="Cambria" w:hAnsi="Cambria"/>
                <w:b/>
                <w:sz w:val="24"/>
                <w:u w:val="single"/>
              </w:rPr>
              <w:t>PARA OS DIAS:</w:t>
            </w:r>
          </w:p>
          <w:p w:rsidR="00292B4D" w:rsidRDefault="00292B4D" w:rsidP="00292B4D">
            <w:pPr>
              <w:spacing w:line="286" w:lineRule="exact"/>
              <w:rPr>
                <w:rFonts w:ascii="Times New Roman" w:eastAsia="Times New Roman" w:hAnsi="Times New Roman"/>
              </w:rPr>
            </w:pPr>
          </w:p>
          <w:p w:rsidR="00292B4D" w:rsidRDefault="005808A5" w:rsidP="00292B4D">
            <w:pPr>
              <w:spacing w:line="254" w:lineRule="auto"/>
              <w:ind w:left="1" w:right="4440"/>
              <w:rPr>
                <w:rFonts w:ascii="Cambria" w:eastAsia="Cambria" w:hAnsi="Cambria"/>
                <w:b/>
                <w:sz w:val="23"/>
              </w:rPr>
            </w:pPr>
            <w:r w:rsidRPr="00D1070B">
              <w:rPr>
                <w:rFonts w:ascii="Cambria" w:eastAsia="Cambria" w:hAnsi="Cambria"/>
                <w:b/>
                <w:sz w:val="23"/>
                <w:u w:val="single"/>
              </w:rPr>
              <w:t>02/03/2019</w:t>
            </w:r>
            <w:r w:rsidR="00292B4D" w:rsidRPr="00D1070B">
              <w:rPr>
                <w:rFonts w:ascii="Cambria" w:eastAsia="Cambria" w:hAnsi="Cambria"/>
                <w:b/>
                <w:sz w:val="23"/>
                <w:u w:val="single"/>
              </w:rPr>
              <w:t xml:space="preserve"> (sábado)</w:t>
            </w:r>
            <w:r w:rsidR="00292B4D" w:rsidRPr="00D1070B">
              <w:rPr>
                <w:rFonts w:ascii="Cambria" w:eastAsia="Cambria" w:hAnsi="Cambria"/>
                <w:b/>
                <w:sz w:val="23"/>
              </w:rPr>
              <w:t xml:space="preserve"> – das 23:00 – 03:00 horas; </w:t>
            </w:r>
            <w:r w:rsidRPr="00D1070B">
              <w:rPr>
                <w:rFonts w:ascii="Cambria" w:eastAsia="Cambria" w:hAnsi="Cambria"/>
                <w:b/>
                <w:sz w:val="23"/>
                <w:u w:val="single"/>
              </w:rPr>
              <w:t>03/03/2019</w:t>
            </w:r>
            <w:r w:rsidR="00292B4D" w:rsidRPr="00D1070B">
              <w:rPr>
                <w:rFonts w:ascii="Cambria" w:eastAsia="Cambria" w:hAnsi="Cambria"/>
                <w:b/>
                <w:sz w:val="23"/>
                <w:u w:val="single"/>
              </w:rPr>
              <w:t xml:space="preserve"> (domingo)</w:t>
            </w:r>
            <w:r w:rsidR="00292B4D" w:rsidRPr="00D1070B">
              <w:rPr>
                <w:rFonts w:ascii="Cambria" w:eastAsia="Cambria" w:hAnsi="Cambria"/>
                <w:b/>
                <w:sz w:val="23"/>
              </w:rPr>
              <w:t xml:space="preserve"> - das 23:00 – 03:00 horas; </w:t>
            </w:r>
            <w:r w:rsidRPr="00D1070B">
              <w:rPr>
                <w:rFonts w:ascii="Cambria" w:eastAsia="Cambria" w:hAnsi="Cambria"/>
                <w:b/>
                <w:sz w:val="23"/>
                <w:u w:val="single"/>
              </w:rPr>
              <w:t>03/03/2019</w:t>
            </w:r>
            <w:r w:rsidR="00292B4D" w:rsidRPr="00D1070B">
              <w:rPr>
                <w:rFonts w:ascii="Cambria" w:eastAsia="Cambria" w:hAnsi="Cambria"/>
                <w:b/>
                <w:sz w:val="23"/>
                <w:u w:val="single"/>
              </w:rPr>
              <w:t xml:space="preserve"> (domingo)</w:t>
            </w:r>
            <w:r w:rsidR="00292B4D" w:rsidRPr="00D1070B">
              <w:rPr>
                <w:rFonts w:ascii="Cambria" w:eastAsia="Cambria" w:hAnsi="Cambria"/>
                <w:b/>
                <w:sz w:val="23"/>
              </w:rPr>
              <w:t xml:space="preserve"> – das 15:00 as 16:30 horas</w:t>
            </w:r>
          </w:p>
          <w:p w:rsidR="00292B4D" w:rsidRDefault="00292B4D" w:rsidP="00292B4D">
            <w:pPr>
              <w:spacing w:line="266"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CARACTERÍSTICAS MÍNIMAS:</w:t>
            </w:r>
          </w:p>
          <w:p w:rsidR="00292B4D" w:rsidRDefault="00292B4D" w:rsidP="00292B4D">
            <w:pPr>
              <w:spacing w:line="283" w:lineRule="exact"/>
              <w:rPr>
                <w:rFonts w:ascii="Times New Roman" w:eastAsia="Times New Roman" w:hAnsi="Times New Roman"/>
              </w:rPr>
            </w:pPr>
          </w:p>
          <w:p w:rsidR="00292B4D" w:rsidRDefault="00292B4D" w:rsidP="00292B4D">
            <w:pPr>
              <w:numPr>
                <w:ilvl w:val="0"/>
                <w:numId w:val="11"/>
              </w:numPr>
              <w:tabs>
                <w:tab w:val="left" w:pos="181"/>
              </w:tabs>
              <w:spacing w:line="0" w:lineRule="atLeast"/>
              <w:ind w:left="181" w:hanging="181"/>
              <w:rPr>
                <w:rFonts w:ascii="Cambria" w:eastAsia="Cambria" w:hAnsi="Cambria"/>
                <w:sz w:val="24"/>
              </w:rPr>
            </w:pPr>
            <w:r>
              <w:rPr>
                <w:rFonts w:ascii="Cambria" w:eastAsia="Cambria" w:hAnsi="Cambria"/>
                <w:sz w:val="24"/>
              </w:rPr>
              <w:t>CANTORES</w:t>
            </w:r>
            <w:r w:rsidR="006844EC">
              <w:rPr>
                <w:rFonts w:ascii="Cambria" w:eastAsia="Cambria" w:hAnsi="Cambria"/>
                <w:sz w:val="24"/>
              </w:rPr>
              <w:t xml:space="preserve"> OU CANTORAS</w:t>
            </w:r>
          </w:p>
          <w:p w:rsidR="00292B4D" w:rsidRDefault="00292B4D" w:rsidP="00292B4D">
            <w:pPr>
              <w:numPr>
                <w:ilvl w:val="0"/>
                <w:numId w:val="12"/>
              </w:numPr>
              <w:tabs>
                <w:tab w:val="left" w:pos="181"/>
              </w:tabs>
              <w:spacing w:line="0" w:lineRule="atLeast"/>
              <w:ind w:left="181" w:hanging="181"/>
              <w:rPr>
                <w:rFonts w:ascii="Cambria" w:eastAsia="Cambria" w:hAnsi="Cambria"/>
                <w:sz w:val="24"/>
              </w:rPr>
            </w:pPr>
            <w:r>
              <w:rPr>
                <w:rFonts w:ascii="Cambria" w:eastAsia="Cambria" w:hAnsi="Cambria"/>
                <w:sz w:val="24"/>
              </w:rPr>
              <w:t>DANÇARINAS</w:t>
            </w:r>
            <w:r w:rsidR="006844EC">
              <w:rPr>
                <w:rFonts w:ascii="Cambria" w:eastAsia="Cambria" w:hAnsi="Cambria"/>
                <w:sz w:val="24"/>
              </w:rPr>
              <w:t xml:space="preserve"> OU DANÇARINOS</w:t>
            </w:r>
          </w:p>
          <w:p w:rsidR="00292B4D" w:rsidRDefault="00292B4D" w:rsidP="00292B4D">
            <w:pPr>
              <w:numPr>
                <w:ilvl w:val="0"/>
                <w:numId w:val="13"/>
              </w:numPr>
              <w:tabs>
                <w:tab w:val="left" w:pos="181"/>
              </w:tabs>
              <w:spacing w:line="0" w:lineRule="atLeast"/>
              <w:ind w:left="181" w:hanging="181"/>
              <w:rPr>
                <w:rFonts w:ascii="Cambria" w:eastAsia="Cambria" w:hAnsi="Cambria"/>
                <w:sz w:val="24"/>
              </w:rPr>
            </w:pPr>
            <w:r>
              <w:rPr>
                <w:rFonts w:ascii="Cambria" w:eastAsia="Cambria" w:hAnsi="Cambria"/>
                <w:sz w:val="24"/>
              </w:rPr>
              <w:t>BATERISTA</w:t>
            </w:r>
          </w:p>
          <w:p w:rsidR="00292B4D" w:rsidRDefault="00292B4D" w:rsidP="00292B4D">
            <w:pPr>
              <w:spacing w:line="1" w:lineRule="exact"/>
              <w:rPr>
                <w:rFonts w:ascii="Cambria" w:eastAsia="Cambria" w:hAnsi="Cambria"/>
                <w:sz w:val="24"/>
              </w:rPr>
            </w:pPr>
          </w:p>
          <w:p w:rsidR="00292B4D" w:rsidRDefault="00292B4D" w:rsidP="00292B4D">
            <w:pPr>
              <w:numPr>
                <w:ilvl w:val="0"/>
                <w:numId w:val="14"/>
              </w:numPr>
              <w:tabs>
                <w:tab w:val="left" w:pos="181"/>
              </w:tabs>
              <w:spacing w:line="0" w:lineRule="atLeast"/>
              <w:ind w:left="181" w:hanging="181"/>
              <w:rPr>
                <w:rFonts w:ascii="Cambria" w:eastAsia="Cambria" w:hAnsi="Cambria"/>
                <w:sz w:val="24"/>
              </w:rPr>
            </w:pPr>
            <w:r>
              <w:rPr>
                <w:rFonts w:ascii="Cambria" w:eastAsia="Cambria" w:hAnsi="Cambria"/>
                <w:sz w:val="24"/>
              </w:rPr>
              <w:t>BAIXISTA</w:t>
            </w:r>
          </w:p>
          <w:p w:rsidR="00292B4D" w:rsidRDefault="00292B4D" w:rsidP="00292B4D">
            <w:pPr>
              <w:numPr>
                <w:ilvl w:val="0"/>
                <w:numId w:val="15"/>
              </w:numPr>
              <w:tabs>
                <w:tab w:val="left" w:pos="181"/>
              </w:tabs>
              <w:spacing w:line="0" w:lineRule="atLeast"/>
              <w:ind w:left="181" w:hanging="181"/>
              <w:rPr>
                <w:rFonts w:ascii="Cambria" w:eastAsia="Cambria" w:hAnsi="Cambria"/>
                <w:sz w:val="24"/>
              </w:rPr>
            </w:pPr>
            <w:r>
              <w:rPr>
                <w:rFonts w:ascii="Cambria" w:eastAsia="Cambria" w:hAnsi="Cambria"/>
                <w:sz w:val="24"/>
              </w:rPr>
              <w:t>GUITARRISTA</w:t>
            </w:r>
          </w:p>
          <w:p w:rsidR="00292B4D" w:rsidRDefault="00292B4D" w:rsidP="00292B4D">
            <w:pPr>
              <w:numPr>
                <w:ilvl w:val="0"/>
                <w:numId w:val="16"/>
              </w:numPr>
              <w:tabs>
                <w:tab w:val="left" w:pos="181"/>
              </w:tabs>
              <w:spacing w:line="0" w:lineRule="atLeast"/>
              <w:ind w:left="181" w:hanging="181"/>
              <w:rPr>
                <w:rFonts w:ascii="Cambria" w:eastAsia="Cambria" w:hAnsi="Cambria"/>
                <w:sz w:val="24"/>
              </w:rPr>
            </w:pPr>
            <w:r>
              <w:rPr>
                <w:rFonts w:ascii="Cambria" w:eastAsia="Cambria" w:hAnsi="Cambria"/>
                <w:sz w:val="24"/>
              </w:rPr>
              <w:t>TECLADISTA</w:t>
            </w:r>
          </w:p>
          <w:p w:rsidR="00292B4D" w:rsidRDefault="00292B4D" w:rsidP="00292B4D">
            <w:pPr>
              <w:numPr>
                <w:ilvl w:val="0"/>
                <w:numId w:val="17"/>
              </w:numPr>
              <w:tabs>
                <w:tab w:val="left" w:pos="181"/>
              </w:tabs>
              <w:spacing w:line="0" w:lineRule="atLeast"/>
              <w:ind w:left="181" w:hanging="181"/>
              <w:rPr>
                <w:rFonts w:ascii="Cambria" w:eastAsia="Cambria" w:hAnsi="Cambria"/>
                <w:sz w:val="24"/>
              </w:rPr>
            </w:pPr>
            <w:r>
              <w:rPr>
                <w:rFonts w:ascii="Cambria" w:eastAsia="Cambria" w:hAnsi="Cambria"/>
                <w:sz w:val="24"/>
              </w:rPr>
              <w:t>PERCUSSIONISTA</w:t>
            </w:r>
          </w:p>
          <w:p w:rsidR="00292B4D" w:rsidRDefault="00292B4D" w:rsidP="00292B4D">
            <w:pPr>
              <w:numPr>
                <w:ilvl w:val="0"/>
                <w:numId w:val="18"/>
              </w:numPr>
              <w:tabs>
                <w:tab w:val="left" w:pos="181"/>
              </w:tabs>
              <w:spacing w:line="0" w:lineRule="atLeast"/>
              <w:ind w:left="181" w:hanging="181"/>
              <w:rPr>
                <w:rFonts w:ascii="Cambria" w:eastAsia="Cambria" w:hAnsi="Cambria"/>
                <w:sz w:val="24"/>
              </w:rPr>
            </w:pPr>
            <w:r>
              <w:rPr>
                <w:rFonts w:ascii="Cambria" w:eastAsia="Cambria" w:hAnsi="Cambria"/>
                <w:sz w:val="24"/>
              </w:rPr>
              <w:t>METAL</w:t>
            </w:r>
          </w:p>
          <w:p w:rsidR="00D1070B" w:rsidRDefault="00D1070B" w:rsidP="00D1070B">
            <w:pPr>
              <w:tabs>
                <w:tab w:val="left" w:pos="181"/>
              </w:tabs>
              <w:spacing w:line="0" w:lineRule="atLeast"/>
              <w:ind w:left="181"/>
              <w:rPr>
                <w:rFonts w:ascii="Cambria" w:eastAsia="Cambria" w:hAnsi="Cambria"/>
                <w:sz w:val="24"/>
              </w:rPr>
            </w:pPr>
          </w:p>
          <w:p w:rsidR="00292B4D" w:rsidRDefault="00292B4D" w:rsidP="00292B4D">
            <w:pPr>
              <w:spacing w:line="239" w:lineRule="auto"/>
              <w:ind w:left="1"/>
              <w:jc w:val="both"/>
              <w:rPr>
                <w:rFonts w:ascii="Cambria" w:eastAsia="Cambria" w:hAnsi="Cambria"/>
                <w:b/>
                <w:sz w:val="24"/>
                <w:u w:val="single"/>
              </w:rPr>
            </w:pPr>
            <w:r>
              <w:rPr>
                <w:rFonts w:ascii="Cambria" w:eastAsia="Cambria" w:hAnsi="Cambria"/>
                <w:sz w:val="24"/>
              </w:rPr>
              <w:t>1.2 CONJUNTO MUSICAL (GRUPO), COM ESTILO VARIADO VOLTADO AO REPERTÓRIO ATUAL E RETRÔ, COM PRODUÇÃO, CENÁRIO, NO MÍNIMO 10 COMPONENTES, DEVENDO ESTE FAZER, DENTRE OUTRAS, BOSSAS, SAMBAS, PAGODE, AXÉ, COM NO MÍNIMO 0</w:t>
            </w:r>
            <w:r w:rsidR="00E61AE8">
              <w:rPr>
                <w:rFonts w:ascii="Cambria" w:eastAsia="Cambria" w:hAnsi="Cambria"/>
                <w:sz w:val="24"/>
              </w:rPr>
              <w:t>3</w:t>
            </w:r>
            <w:r>
              <w:rPr>
                <w:rFonts w:ascii="Cambria" w:eastAsia="Cambria" w:hAnsi="Cambria"/>
                <w:sz w:val="24"/>
              </w:rPr>
              <w:t xml:space="preserve"> HORAS DE APRESENTAÇÃO </w:t>
            </w:r>
            <w:r>
              <w:rPr>
                <w:rFonts w:ascii="Cambria" w:eastAsia="Cambria" w:hAnsi="Cambria"/>
                <w:b/>
                <w:sz w:val="24"/>
                <w:u w:val="single"/>
              </w:rPr>
              <w:t>PARA OS DIAS:</w:t>
            </w:r>
          </w:p>
          <w:p w:rsidR="00292B4D" w:rsidRDefault="00292B4D" w:rsidP="00292B4D">
            <w:pPr>
              <w:spacing w:line="286" w:lineRule="exact"/>
              <w:rPr>
                <w:rFonts w:ascii="Times New Roman" w:eastAsia="Times New Roman" w:hAnsi="Times New Roman"/>
              </w:rPr>
            </w:pPr>
          </w:p>
          <w:p w:rsidR="00292B4D" w:rsidRDefault="00D1070B" w:rsidP="00292B4D">
            <w:pPr>
              <w:spacing w:line="254" w:lineRule="auto"/>
              <w:ind w:left="1" w:right="4440"/>
              <w:rPr>
                <w:rFonts w:ascii="Cambria" w:eastAsia="Cambria" w:hAnsi="Cambria"/>
                <w:b/>
                <w:sz w:val="23"/>
              </w:rPr>
            </w:pPr>
            <w:r w:rsidRPr="00D1070B">
              <w:rPr>
                <w:rFonts w:ascii="Cambria" w:eastAsia="Cambria" w:hAnsi="Cambria"/>
                <w:b/>
                <w:sz w:val="23"/>
                <w:u w:val="single"/>
              </w:rPr>
              <w:t>04</w:t>
            </w:r>
            <w:r w:rsidR="00003626" w:rsidRPr="00D1070B">
              <w:rPr>
                <w:rFonts w:ascii="Cambria" w:eastAsia="Cambria" w:hAnsi="Cambria"/>
                <w:b/>
                <w:sz w:val="23"/>
                <w:u w:val="single"/>
              </w:rPr>
              <w:t>/03/2019</w:t>
            </w:r>
            <w:r w:rsidRPr="00D1070B">
              <w:rPr>
                <w:rFonts w:ascii="Cambria" w:eastAsia="Cambria" w:hAnsi="Cambria"/>
                <w:b/>
                <w:sz w:val="23"/>
                <w:u w:val="single"/>
              </w:rPr>
              <w:t xml:space="preserve"> (segunda-feira</w:t>
            </w:r>
            <w:r w:rsidR="00292B4D" w:rsidRPr="00D1070B">
              <w:rPr>
                <w:rFonts w:ascii="Cambria" w:eastAsia="Cambria" w:hAnsi="Cambria"/>
                <w:b/>
                <w:sz w:val="23"/>
                <w:u w:val="single"/>
              </w:rPr>
              <w:t>)</w:t>
            </w:r>
            <w:r w:rsidR="00292B4D" w:rsidRPr="00D1070B">
              <w:rPr>
                <w:rFonts w:ascii="Cambria" w:eastAsia="Cambria" w:hAnsi="Cambria"/>
                <w:b/>
                <w:sz w:val="23"/>
              </w:rPr>
              <w:t xml:space="preserve"> </w:t>
            </w:r>
            <w:r w:rsidR="00292B4D" w:rsidRPr="00D1070B">
              <w:rPr>
                <w:rFonts w:ascii="Cambria" w:eastAsia="Cambria" w:hAnsi="Cambria"/>
                <w:b/>
                <w:sz w:val="23"/>
                <w:u w:val="single"/>
              </w:rPr>
              <w:t>–</w:t>
            </w:r>
            <w:r w:rsidR="00292B4D" w:rsidRPr="00D1070B">
              <w:rPr>
                <w:rFonts w:ascii="Cambria" w:eastAsia="Cambria" w:hAnsi="Cambria"/>
                <w:b/>
                <w:sz w:val="23"/>
              </w:rPr>
              <w:t xml:space="preserve"> das 23:00 – 03:00 horas; </w:t>
            </w:r>
            <w:r w:rsidRPr="00D1070B">
              <w:rPr>
                <w:rFonts w:ascii="Cambria" w:eastAsia="Cambria" w:hAnsi="Cambria"/>
                <w:b/>
                <w:sz w:val="23"/>
                <w:u w:val="single"/>
              </w:rPr>
              <w:t>05</w:t>
            </w:r>
            <w:r w:rsidR="00003626" w:rsidRPr="00D1070B">
              <w:rPr>
                <w:rFonts w:ascii="Cambria" w:eastAsia="Cambria" w:hAnsi="Cambria"/>
                <w:b/>
                <w:sz w:val="23"/>
                <w:u w:val="single"/>
              </w:rPr>
              <w:t>/03/2019</w:t>
            </w:r>
            <w:r w:rsidRPr="00D1070B">
              <w:rPr>
                <w:rFonts w:ascii="Cambria" w:eastAsia="Cambria" w:hAnsi="Cambria"/>
                <w:b/>
                <w:sz w:val="23"/>
                <w:u w:val="single"/>
              </w:rPr>
              <w:t xml:space="preserve"> (terça-feira</w:t>
            </w:r>
            <w:r w:rsidR="00292B4D" w:rsidRPr="00D1070B">
              <w:rPr>
                <w:rFonts w:ascii="Cambria" w:eastAsia="Cambria" w:hAnsi="Cambria"/>
                <w:b/>
                <w:sz w:val="23"/>
                <w:u w:val="single"/>
              </w:rPr>
              <w:t>)</w:t>
            </w:r>
            <w:r w:rsidR="00292B4D" w:rsidRPr="00D1070B">
              <w:rPr>
                <w:rFonts w:ascii="Cambria" w:eastAsia="Cambria" w:hAnsi="Cambria"/>
                <w:b/>
                <w:sz w:val="23"/>
              </w:rPr>
              <w:t xml:space="preserve"> - das 23:00 – 03:00 horas; </w:t>
            </w:r>
            <w:r w:rsidRPr="00D1070B">
              <w:rPr>
                <w:rFonts w:ascii="Cambria" w:eastAsia="Cambria" w:hAnsi="Cambria"/>
                <w:b/>
                <w:sz w:val="23"/>
                <w:u w:val="single"/>
              </w:rPr>
              <w:t>05</w:t>
            </w:r>
            <w:r w:rsidR="00003626" w:rsidRPr="00D1070B">
              <w:rPr>
                <w:rFonts w:ascii="Cambria" w:eastAsia="Cambria" w:hAnsi="Cambria"/>
                <w:b/>
                <w:sz w:val="23"/>
                <w:u w:val="single"/>
              </w:rPr>
              <w:t>/03/2019</w:t>
            </w:r>
            <w:r w:rsidR="00292B4D" w:rsidRPr="00D1070B">
              <w:rPr>
                <w:rFonts w:ascii="Cambria" w:eastAsia="Cambria" w:hAnsi="Cambria"/>
                <w:b/>
                <w:sz w:val="23"/>
                <w:u w:val="single"/>
              </w:rPr>
              <w:t xml:space="preserve"> (domingo)</w:t>
            </w:r>
            <w:r w:rsidR="00292B4D" w:rsidRPr="00D1070B">
              <w:rPr>
                <w:rFonts w:ascii="Cambria" w:eastAsia="Cambria" w:hAnsi="Cambria"/>
                <w:b/>
                <w:sz w:val="23"/>
              </w:rPr>
              <w:t xml:space="preserve"> – das 15:00 as 16:30 horas</w:t>
            </w:r>
          </w:p>
          <w:p w:rsidR="00292B4D" w:rsidRDefault="00292B4D" w:rsidP="00292B4D">
            <w:pPr>
              <w:spacing w:line="268"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CARACTERÍSTICAS MÍNIMAS:</w:t>
            </w:r>
          </w:p>
          <w:p w:rsidR="006844EC" w:rsidRPr="006844EC" w:rsidRDefault="006844EC" w:rsidP="006844EC">
            <w:pPr>
              <w:tabs>
                <w:tab w:val="left" w:pos="-4149"/>
              </w:tabs>
              <w:spacing w:line="0" w:lineRule="atLeast"/>
              <w:ind w:left="-37"/>
              <w:rPr>
                <w:rFonts w:ascii="Cambria" w:eastAsia="Cambria" w:hAnsi="Cambria"/>
                <w:sz w:val="24"/>
              </w:rPr>
            </w:pPr>
            <w:r>
              <w:rPr>
                <w:rFonts w:ascii="Cambria" w:eastAsia="Cambria" w:hAnsi="Cambria"/>
                <w:sz w:val="24"/>
              </w:rPr>
              <w:t xml:space="preserve">2 </w:t>
            </w:r>
            <w:r w:rsidRPr="006844EC">
              <w:rPr>
                <w:rFonts w:ascii="Cambria" w:eastAsia="Cambria" w:hAnsi="Cambria"/>
                <w:sz w:val="24"/>
              </w:rPr>
              <w:t>CANTORES OU CANTORAS</w:t>
            </w:r>
          </w:p>
          <w:p w:rsidR="006844EC" w:rsidRPr="006844EC" w:rsidRDefault="006844EC" w:rsidP="006844EC">
            <w:pPr>
              <w:tabs>
                <w:tab w:val="left" w:pos="181"/>
              </w:tabs>
              <w:spacing w:line="0" w:lineRule="atLeast"/>
              <w:rPr>
                <w:rFonts w:ascii="Cambria" w:eastAsia="Cambria" w:hAnsi="Cambria"/>
                <w:sz w:val="24"/>
              </w:rPr>
            </w:pPr>
            <w:r w:rsidRPr="006844EC">
              <w:rPr>
                <w:rFonts w:ascii="Cambria" w:eastAsia="Cambria" w:hAnsi="Cambria"/>
                <w:sz w:val="24"/>
              </w:rPr>
              <w:t>1 DANÇARINAS OU DANÇARINAS</w:t>
            </w:r>
          </w:p>
          <w:p w:rsidR="006844EC" w:rsidRPr="006844EC" w:rsidRDefault="006844EC" w:rsidP="006844EC">
            <w:pPr>
              <w:tabs>
                <w:tab w:val="left" w:pos="181"/>
              </w:tabs>
              <w:spacing w:line="0" w:lineRule="atLeast"/>
              <w:rPr>
                <w:rFonts w:ascii="Cambria" w:eastAsia="Cambria" w:hAnsi="Cambria"/>
                <w:sz w:val="24"/>
              </w:rPr>
            </w:pPr>
            <w:r w:rsidRPr="006844EC">
              <w:rPr>
                <w:rFonts w:ascii="Cambria" w:eastAsia="Cambria" w:hAnsi="Cambria"/>
                <w:sz w:val="24"/>
              </w:rPr>
              <w:t>1</w:t>
            </w:r>
            <w:r>
              <w:rPr>
                <w:rFonts w:ascii="Cambria" w:eastAsia="Cambria" w:hAnsi="Cambria"/>
                <w:sz w:val="24"/>
              </w:rPr>
              <w:t xml:space="preserve"> </w:t>
            </w:r>
            <w:r w:rsidRPr="006844EC">
              <w:rPr>
                <w:rFonts w:ascii="Cambria" w:eastAsia="Cambria" w:hAnsi="Cambria"/>
                <w:sz w:val="24"/>
              </w:rPr>
              <w:t>BATERISTA</w:t>
            </w:r>
          </w:p>
          <w:p w:rsidR="006844EC" w:rsidRDefault="006844EC" w:rsidP="006844EC">
            <w:pPr>
              <w:spacing w:line="1" w:lineRule="exact"/>
              <w:rPr>
                <w:rFonts w:ascii="Cambria" w:eastAsia="Cambria" w:hAnsi="Cambria"/>
                <w:sz w:val="24"/>
              </w:rPr>
            </w:pPr>
          </w:p>
          <w:p w:rsidR="006844EC" w:rsidRPr="006844EC" w:rsidRDefault="006844EC" w:rsidP="006844EC">
            <w:pPr>
              <w:tabs>
                <w:tab w:val="left" w:pos="181"/>
              </w:tabs>
              <w:spacing w:line="0" w:lineRule="atLeast"/>
              <w:rPr>
                <w:rFonts w:ascii="Cambria" w:eastAsia="Cambria" w:hAnsi="Cambria"/>
                <w:sz w:val="24"/>
              </w:rPr>
            </w:pPr>
            <w:r>
              <w:rPr>
                <w:rFonts w:ascii="Cambria" w:eastAsia="Cambria" w:hAnsi="Cambria"/>
                <w:sz w:val="24"/>
              </w:rPr>
              <w:t xml:space="preserve">1 </w:t>
            </w:r>
            <w:r w:rsidRPr="006844EC">
              <w:rPr>
                <w:rFonts w:ascii="Cambria" w:eastAsia="Cambria" w:hAnsi="Cambria"/>
                <w:sz w:val="24"/>
              </w:rPr>
              <w:t>BAIXISTA</w:t>
            </w:r>
          </w:p>
          <w:p w:rsidR="006844EC" w:rsidRPr="006844EC" w:rsidRDefault="006844EC" w:rsidP="006844EC">
            <w:pPr>
              <w:tabs>
                <w:tab w:val="left" w:pos="181"/>
              </w:tabs>
              <w:spacing w:line="0" w:lineRule="atLeast"/>
              <w:rPr>
                <w:rFonts w:ascii="Cambria" w:eastAsia="Cambria" w:hAnsi="Cambria"/>
                <w:sz w:val="24"/>
              </w:rPr>
            </w:pPr>
            <w:r w:rsidRPr="006844EC">
              <w:rPr>
                <w:rFonts w:ascii="Cambria" w:eastAsia="Cambria" w:hAnsi="Cambria"/>
                <w:sz w:val="24"/>
              </w:rPr>
              <w:t>1</w:t>
            </w:r>
            <w:r>
              <w:rPr>
                <w:rFonts w:ascii="Cambria" w:eastAsia="Cambria" w:hAnsi="Cambria"/>
                <w:sz w:val="24"/>
              </w:rPr>
              <w:t xml:space="preserve"> </w:t>
            </w:r>
            <w:r w:rsidRPr="006844EC">
              <w:rPr>
                <w:rFonts w:ascii="Cambria" w:eastAsia="Cambria" w:hAnsi="Cambria"/>
                <w:sz w:val="24"/>
              </w:rPr>
              <w:t>GUITARRISTA</w:t>
            </w:r>
          </w:p>
          <w:p w:rsidR="006844EC" w:rsidRDefault="006844EC" w:rsidP="006844EC">
            <w:pPr>
              <w:tabs>
                <w:tab w:val="left" w:pos="181"/>
              </w:tabs>
              <w:spacing w:line="0" w:lineRule="atLeast"/>
              <w:rPr>
                <w:rFonts w:ascii="Cambria" w:eastAsia="Cambria" w:hAnsi="Cambria"/>
                <w:sz w:val="24"/>
              </w:rPr>
            </w:pPr>
            <w:r>
              <w:rPr>
                <w:rFonts w:ascii="Cambria" w:eastAsia="Cambria" w:hAnsi="Cambria"/>
                <w:sz w:val="24"/>
              </w:rPr>
              <w:t>1 TECLADISTA</w:t>
            </w:r>
          </w:p>
          <w:p w:rsidR="006844EC" w:rsidRDefault="006844EC" w:rsidP="006844EC">
            <w:pPr>
              <w:tabs>
                <w:tab w:val="left" w:pos="181"/>
              </w:tabs>
              <w:spacing w:line="0" w:lineRule="atLeast"/>
              <w:rPr>
                <w:rFonts w:ascii="Cambria" w:eastAsia="Cambria" w:hAnsi="Cambria"/>
                <w:sz w:val="24"/>
              </w:rPr>
            </w:pPr>
            <w:r>
              <w:rPr>
                <w:rFonts w:ascii="Cambria" w:eastAsia="Cambria" w:hAnsi="Cambria"/>
                <w:sz w:val="24"/>
              </w:rPr>
              <w:t>1 PERCUSSIONISTA</w:t>
            </w:r>
          </w:p>
          <w:p w:rsidR="006844EC" w:rsidRDefault="006844EC" w:rsidP="006844EC">
            <w:pPr>
              <w:tabs>
                <w:tab w:val="left" w:pos="181"/>
              </w:tabs>
              <w:spacing w:line="0" w:lineRule="atLeast"/>
              <w:rPr>
                <w:rFonts w:ascii="Cambria" w:eastAsia="Cambria" w:hAnsi="Cambria"/>
                <w:sz w:val="24"/>
              </w:rPr>
            </w:pPr>
            <w:r>
              <w:rPr>
                <w:rFonts w:ascii="Cambria" w:eastAsia="Cambria" w:hAnsi="Cambria"/>
                <w:sz w:val="24"/>
              </w:rPr>
              <w:t>1 METAL</w:t>
            </w:r>
          </w:p>
          <w:p w:rsidR="00292B4D" w:rsidRDefault="00292B4D" w:rsidP="006844EC">
            <w:pPr>
              <w:tabs>
                <w:tab w:val="left" w:pos="181"/>
              </w:tabs>
              <w:spacing w:line="0" w:lineRule="atLeast"/>
              <w:ind w:left="181"/>
              <w:rPr>
                <w:rFonts w:ascii="Cambria" w:eastAsia="Cambria" w:hAnsi="Cambria"/>
                <w:b/>
                <w:sz w:val="24"/>
              </w:rPr>
            </w:pPr>
          </w:p>
        </w:tc>
      </w:tr>
      <w:tr w:rsidR="00292B4D" w:rsidTr="009242E1">
        <w:tc>
          <w:tcPr>
            <w:tcW w:w="8966" w:type="dxa"/>
          </w:tcPr>
          <w:p w:rsidR="00292B4D" w:rsidRDefault="00292B4D" w:rsidP="00292B4D">
            <w:pPr>
              <w:spacing w:line="0" w:lineRule="atLeast"/>
              <w:ind w:left="1"/>
              <w:rPr>
                <w:rFonts w:ascii="Cambria" w:eastAsia="Cambria" w:hAnsi="Cambria"/>
                <w:b/>
                <w:sz w:val="24"/>
              </w:rPr>
            </w:pPr>
            <w:r>
              <w:rPr>
                <w:rFonts w:ascii="Cambria" w:eastAsia="Cambria" w:hAnsi="Cambria"/>
                <w:b/>
                <w:sz w:val="24"/>
              </w:rPr>
              <w:t>2) PALCO 0</w:t>
            </w:r>
            <w:r w:rsidR="00E61AE8">
              <w:rPr>
                <w:rFonts w:ascii="Cambria" w:eastAsia="Cambria" w:hAnsi="Cambria"/>
                <w:b/>
                <w:sz w:val="24"/>
              </w:rPr>
              <w:t>7</w:t>
            </w:r>
            <w:r>
              <w:rPr>
                <w:rFonts w:ascii="Cambria" w:eastAsia="Cambria" w:hAnsi="Cambria"/>
                <w:b/>
                <w:sz w:val="24"/>
              </w:rPr>
              <w:t>X0</w:t>
            </w:r>
            <w:r w:rsidR="00E61AE8">
              <w:rPr>
                <w:rFonts w:ascii="Cambria" w:eastAsia="Cambria" w:hAnsi="Cambria"/>
                <w:b/>
                <w:sz w:val="24"/>
              </w:rPr>
              <w:t>9</w:t>
            </w:r>
          </w:p>
          <w:p w:rsidR="00292B4D" w:rsidRDefault="00292B4D" w:rsidP="00292B4D">
            <w:pPr>
              <w:spacing w:line="282" w:lineRule="exact"/>
              <w:rPr>
                <w:rFonts w:ascii="Times New Roman" w:eastAsia="Times New Roman" w:hAnsi="Times New Roman"/>
              </w:rPr>
            </w:pPr>
          </w:p>
          <w:p w:rsidR="00292B4D" w:rsidRDefault="00292B4D" w:rsidP="00292B4D">
            <w:pPr>
              <w:spacing w:line="239" w:lineRule="auto"/>
              <w:ind w:left="1"/>
              <w:rPr>
                <w:rFonts w:ascii="Cambria" w:eastAsia="Cambria" w:hAnsi="Cambria"/>
                <w:sz w:val="24"/>
              </w:rPr>
            </w:pPr>
            <w:r>
              <w:rPr>
                <w:rFonts w:ascii="Cambria" w:eastAsia="Cambria" w:hAnsi="Cambria"/>
                <w:sz w:val="24"/>
              </w:rPr>
              <w:t>Palco deverá possuir 09 m (nove metros) de frente e 7 m (sete metros) de profundida</w:t>
            </w:r>
            <w:r w:rsidR="00D1070B">
              <w:rPr>
                <w:rFonts w:ascii="Cambria" w:eastAsia="Cambria" w:hAnsi="Cambria"/>
                <w:sz w:val="24"/>
              </w:rPr>
              <w:t>de com 01 (uma) área de serviço</w:t>
            </w:r>
            <w:r>
              <w:rPr>
                <w:rFonts w:ascii="Cambria" w:eastAsia="Cambria" w:hAnsi="Cambria"/>
                <w:sz w:val="24"/>
              </w:rPr>
              <w:t>. Além disso, deverá atender às seguintes especificações:</w:t>
            </w:r>
          </w:p>
          <w:p w:rsidR="00292B4D" w:rsidRDefault="00292B4D" w:rsidP="00292B4D">
            <w:pPr>
              <w:spacing w:line="283"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PARTE SUSTENTAÇÃO DO PISO:</w:t>
            </w:r>
          </w:p>
          <w:p w:rsidR="00292B4D" w:rsidRDefault="00292B4D" w:rsidP="00292B4D">
            <w:pPr>
              <w:spacing w:line="0" w:lineRule="atLeast"/>
              <w:ind w:left="1"/>
              <w:rPr>
                <w:rFonts w:ascii="Cambria" w:eastAsia="Cambria" w:hAnsi="Cambria"/>
                <w:sz w:val="24"/>
              </w:rPr>
            </w:pPr>
            <w:r>
              <w:rPr>
                <w:rFonts w:ascii="Cambria" w:eastAsia="Cambria" w:hAnsi="Cambria"/>
                <w:sz w:val="24"/>
              </w:rPr>
              <w:t>- Altura do piso até o chão é de 2,50m (dois metros e cinquenta centímetros);</w:t>
            </w:r>
          </w:p>
          <w:p w:rsidR="00292B4D" w:rsidRDefault="00292B4D" w:rsidP="00292B4D">
            <w:pPr>
              <w:spacing w:line="280"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COBERTURA:</w:t>
            </w:r>
          </w:p>
          <w:p w:rsidR="00292B4D" w:rsidRDefault="00292B4D" w:rsidP="00292B4D">
            <w:pPr>
              <w:spacing w:line="3" w:lineRule="exact"/>
              <w:rPr>
                <w:rFonts w:ascii="Times New Roman" w:eastAsia="Times New Roman" w:hAnsi="Times New Roman"/>
              </w:rPr>
            </w:pPr>
          </w:p>
          <w:p w:rsidR="00292B4D" w:rsidRDefault="00292B4D" w:rsidP="00292B4D">
            <w:pPr>
              <w:numPr>
                <w:ilvl w:val="0"/>
                <w:numId w:val="24"/>
              </w:numPr>
              <w:tabs>
                <w:tab w:val="left" w:pos="147"/>
              </w:tabs>
              <w:spacing w:line="239" w:lineRule="auto"/>
              <w:ind w:left="1" w:right="20" w:hanging="1"/>
              <w:jc w:val="both"/>
              <w:rPr>
                <w:rFonts w:ascii="Cambria" w:eastAsia="Cambria" w:hAnsi="Cambria"/>
                <w:sz w:val="24"/>
              </w:rPr>
            </w:pPr>
            <w:r>
              <w:rPr>
                <w:rFonts w:ascii="Cambria" w:eastAsia="Cambria" w:hAnsi="Cambria"/>
                <w:sz w:val="24"/>
              </w:rPr>
              <w:t>Cobertura em lona antichama, compatível com estrutura e com garantia de impermeabilização, devendo este, no momento de sua montagem, estar acompanhado de atestado de responsabilidade técnica e laudo técnico, expedido por profissional competente;</w:t>
            </w:r>
          </w:p>
          <w:p w:rsidR="00292B4D" w:rsidRDefault="00292B4D" w:rsidP="00292B4D">
            <w:pPr>
              <w:spacing w:line="281"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CAMARINS:</w:t>
            </w:r>
          </w:p>
          <w:p w:rsidR="00292B4D" w:rsidRDefault="00292B4D" w:rsidP="00292B4D">
            <w:pPr>
              <w:spacing w:line="2"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 Mínimo de 01 (um) camarim</w:t>
            </w:r>
          </w:p>
          <w:p w:rsidR="00292B4D" w:rsidRDefault="00292B4D" w:rsidP="00292B4D">
            <w:pPr>
              <w:spacing w:line="280"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TORRESFLY</w:t>
            </w:r>
          </w:p>
          <w:p w:rsidR="00292B4D" w:rsidRDefault="00292B4D" w:rsidP="00292B4D">
            <w:pPr>
              <w:spacing w:line="1" w:lineRule="exact"/>
              <w:rPr>
                <w:rFonts w:ascii="Times New Roman" w:eastAsia="Times New Roman" w:hAnsi="Times New Roman"/>
              </w:rPr>
            </w:pPr>
          </w:p>
          <w:p w:rsidR="00292B4D" w:rsidRDefault="00292B4D" w:rsidP="00292B4D">
            <w:pPr>
              <w:numPr>
                <w:ilvl w:val="0"/>
                <w:numId w:val="25"/>
              </w:numPr>
              <w:tabs>
                <w:tab w:val="left" w:pos="162"/>
              </w:tabs>
              <w:spacing w:line="239" w:lineRule="auto"/>
              <w:ind w:left="1" w:right="20" w:hanging="1"/>
              <w:rPr>
                <w:rFonts w:ascii="Cambria" w:eastAsia="Cambria" w:hAnsi="Cambria"/>
                <w:sz w:val="24"/>
              </w:rPr>
            </w:pPr>
            <w:r>
              <w:rPr>
                <w:rFonts w:ascii="Cambria" w:eastAsia="Cambria" w:hAnsi="Cambria"/>
                <w:sz w:val="24"/>
              </w:rPr>
              <w:t>Mínimo de 02 (duas) torres fly medindo 3,20m (três metros e vinte centímetros) de frente e 2,50m (dois metros e cinquenta centímetros) de fundo e 11m (onze metros) de altura;</w:t>
            </w:r>
          </w:p>
          <w:p w:rsidR="00292B4D" w:rsidRDefault="00292B4D" w:rsidP="00292B4D">
            <w:pPr>
              <w:spacing w:line="284" w:lineRule="exact"/>
              <w:rPr>
                <w:rFonts w:ascii="Times New Roman" w:eastAsia="Times New Roman" w:hAnsi="Times New Roman"/>
              </w:rPr>
            </w:pPr>
          </w:p>
          <w:p w:rsidR="00292B4D" w:rsidRDefault="00292B4D" w:rsidP="00292B4D">
            <w:pPr>
              <w:spacing w:line="0" w:lineRule="atLeast"/>
              <w:ind w:left="1"/>
              <w:rPr>
                <w:rFonts w:ascii="Cambria" w:eastAsia="Cambria" w:hAnsi="Cambria"/>
                <w:sz w:val="24"/>
              </w:rPr>
            </w:pPr>
            <w:r>
              <w:rPr>
                <w:rFonts w:ascii="Cambria" w:eastAsia="Cambria" w:hAnsi="Cambria"/>
                <w:sz w:val="24"/>
              </w:rPr>
              <w:t>HOUSEMIX</w:t>
            </w:r>
          </w:p>
          <w:p w:rsidR="00292B4D" w:rsidRDefault="00292B4D" w:rsidP="00292B4D">
            <w:pPr>
              <w:spacing w:line="1" w:lineRule="exact"/>
              <w:rPr>
                <w:rFonts w:ascii="Times New Roman" w:eastAsia="Times New Roman" w:hAnsi="Times New Roman"/>
              </w:rPr>
            </w:pPr>
          </w:p>
          <w:p w:rsidR="00292B4D" w:rsidRDefault="00292B4D" w:rsidP="00292B4D">
            <w:pPr>
              <w:numPr>
                <w:ilvl w:val="0"/>
                <w:numId w:val="26"/>
              </w:numPr>
              <w:tabs>
                <w:tab w:val="left" w:pos="176"/>
              </w:tabs>
              <w:spacing w:line="239" w:lineRule="auto"/>
              <w:ind w:left="1" w:right="20" w:hanging="1"/>
              <w:rPr>
                <w:rFonts w:ascii="Cambria" w:eastAsia="Cambria" w:hAnsi="Cambria"/>
                <w:sz w:val="24"/>
              </w:rPr>
            </w:pPr>
            <w:r>
              <w:rPr>
                <w:rFonts w:ascii="Cambria" w:eastAsia="Cambria" w:hAnsi="Cambria"/>
                <w:sz w:val="24"/>
              </w:rPr>
              <w:t>Mínimo de 01 (uma) housemix de 3,5m (três metros e cinquenta) de frente por 3,5m (três metros e cinquenta) de profundidade com 02 (dois) dois pisos e grades de proteção lateral;</w:t>
            </w:r>
          </w:p>
          <w:p w:rsidR="00292B4D" w:rsidRDefault="00292B4D" w:rsidP="00292B4D">
            <w:pPr>
              <w:spacing w:line="0" w:lineRule="atLeast"/>
              <w:rPr>
                <w:rFonts w:ascii="Cambria" w:eastAsia="Cambria" w:hAnsi="Cambria"/>
                <w:b/>
                <w:sz w:val="24"/>
              </w:rPr>
            </w:pPr>
          </w:p>
        </w:tc>
      </w:tr>
      <w:tr w:rsidR="00292B4D" w:rsidTr="009242E1">
        <w:tc>
          <w:tcPr>
            <w:tcW w:w="8966" w:type="dxa"/>
          </w:tcPr>
          <w:p w:rsidR="009242E1" w:rsidRDefault="009242E1" w:rsidP="009242E1">
            <w:pPr>
              <w:spacing w:line="0" w:lineRule="atLeast"/>
              <w:ind w:left="100"/>
              <w:rPr>
                <w:rFonts w:ascii="Cambria" w:eastAsia="Cambria" w:hAnsi="Cambria"/>
                <w:sz w:val="24"/>
              </w:rPr>
            </w:pPr>
            <w:r>
              <w:rPr>
                <w:rFonts w:ascii="Cambria" w:eastAsia="Cambria" w:hAnsi="Cambria"/>
                <w:b/>
                <w:sz w:val="24"/>
              </w:rPr>
              <w:lastRenderedPageBreak/>
              <w:t>3) SONORIZAÇÃO</w:t>
            </w:r>
            <w:r>
              <w:rPr>
                <w:rFonts w:ascii="Cambria" w:eastAsia="Cambria" w:hAnsi="Cambria"/>
                <w:sz w:val="24"/>
              </w:rPr>
              <w:t xml:space="preserve"> </w:t>
            </w:r>
          </w:p>
          <w:p w:rsidR="009242E1" w:rsidRDefault="009242E1" w:rsidP="009242E1">
            <w:pPr>
              <w:spacing w:line="0" w:lineRule="atLeast"/>
              <w:ind w:left="100"/>
              <w:rPr>
                <w:rFonts w:ascii="Cambria" w:eastAsia="Cambria" w:hAnsi="Cambria"/>
                <w:sz w:val="24"/>
              </w:rPr>
            </w:pPr>
            <w:r>
              <w:rPr>
                <w:rFonts w:ascii="Cambria" w:eastAsia="Cambria" w:hAnsi="Cambria"/>
                <w:sz w:val="24"/>
              </w:rPr>
              <w:t>01 multi-cabo de 56 vias com 60 metros</w:t>
            </w:r>
          </w:p>
          <w:p w:rsidR="009242E1" w:rsidRDefault="009242E1" w:rsidP="009242E1">
            <w:pPr>
              <w:spacing w:line="119"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01 processador digital DBX 4800 ( ou Similar)</w:t>
            </w:r>
          </w:p>
          <w:p w:rsidR="009242E1" w:rsidRDefault="009242E1" w:rsidP="009242E1">
            <w:pPr>
              <w:spacing w:line="0" w:lineRule="atLeast"/>
              <w:ind w:left="100"/>
              <w:rPr>
                <w:rFonts w:ascii="Cambria" w:eastAsia="Cambria" w:hAnsi="Cambria"/>
                <w:sz w:val="24"/>
              </w:rPr>
            </w:pPr>
            <w:r>
              <w:rPr>
                <w:rFonts w:ascii="Cambria" w:eastAsia="Cambria" w:hAnsi="Cambria"/>
                <w:sz w:val="24"/>
              </w:rPr>
              <w:t>01 equalizador 1/3</w:t>
            </w:r>
          </w:p>
          <w:p w:rsidR="009242E1" w:rsidRDefault="009242E1" w:rsidP="009242E1">
            <w:pPr>
              <w:spacing w:line="239" w:lineRule="auto"/>
              <w:ind w:left="100"/>
              <w:rPr>
                <w:rFonts w:ascii="Cambria" w:eastAsia="Cambria" w:hAnsi="Cambria"/>
                <w:sz w:val="24"/>
              </w:rPr>
            </w:pPr>
            <w:r>
              <w:rPr>
                <w:rFonts w:ascii="Cambria" w:eastAsia="Cambria" w:hAnsi="Cambria"/>
                <w:sz w:val="24"/>
              </w:rPr>
              <w:t>02 console P.A M7 / LS9 COM 48 CANAIS DIGITAL P.A E MONITOR ( ou Similar)</w:t>
            </w:r>
          </w:p>
          <w:p w:rsidR="009242E1" w:rsidRDefault="009242E1" w:rsidP="009242E1">
            <w:pPr>
              <w:spacing w:line="2"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01 sistema de intercon</w:t>
            </w:r>
          </w:p>
          <w:p w:rsidR="009242E1" w:rsidRDefault="009242E1" w:rsidP="009242E1">
            <w:pPr>
              <w:spacing w:line="0" w:lineRule="atLeast"/>
              <w:ind w:left="100"/>
              <w:rPr>
                <w:rFonts w:ascii="Cambria" w:eastAsia="Cambria" w:hAnsi="Cambria"/>
                <w:sz w:val="24"/>
              </w:rPr>
            </w:pPr>
            <w:r>
              <w:rPr>
                <w:rFonts w:ascii="Cambria" w:eastAsia="Cambria" w:hAnsi="Cambria"/>
                <w:sz w:val="24"/>
              </w:rPr>
              <w:t>01 caixa de comunicação PA/Palco</w:t>
            </w:r>
          </w:p>
          <w:p w:rsidR="009242E1" w:rsidRDefault="009242E1" w:rsidP="009242E1">
            <w:pPr>
              <w:spacing w:line="239" w:lineRule="auto"/>
              <w:ind w:left="100"/>
              <w:rPr>
                <w:rFonts w:ascii="Cambria" w:eastAsia="Cambria" w:hAnsi="Cambria"/>
                <w:sz w:val="24"/>
              </w:rPr>
            </w:pPr>
            <w:r>
              <w:rPr>
                <w:rFonts w:ascii="Cambria" w:eastAsia="Cambria" w:hAnsi="Cambria"/>
                <w:sz w:val="24"/>
              </w:rPr>
              <w:t>04 amplificadores STUDIO R X8 p/graves ( ou Similar)</w:t>
            </w:r>
          </w:p>
          <w:p w:rsidR="009242E1" w:rsidRDefault="009242E1" w:rsidP="009242E1">
            <w:pPr>
              <w:spacing w:line="0" w:lineRule="atLeast"/>
              <w:ind w:left="100"/>
              <w:rPr>
                <w:rFonts w:ascii="Cambria" w:eastAsia="Cambria" w:hAnsi="Cambria"/>
                <w:sz w:val="24"/>
              </w:rPr>
            </w:pPr>
            <w:r>
              <w:rPr>
                <w:rFonts w:ascii="Cambria" w:eastAsia="Cambria" w:hAnsi="Cambria"/>
                <w:sz w:val="24"/>
              </w:rPr>
              <w:t>04 amplificadores STUDIO R X5 p/médio grave ( ou Similar)</w:t>
            </w:r>
          </w:p>
          <w:p w:rsidR="009242E1" w:rsidRDefault="009242E1" w:rsidP="009242E1">
            <w:pPr>
              <w:spacing w:line="239" w:lineRule="auto"/>
              <w:rPr>
                <w:rFonts w:ascii="Cambria" w:eastAsia="Cambria" w:hAnsi="Cambria"/>
                <w:sz w:val="24"/>
              </w:rPr>
            </w:pPr>
            <w:r>
              <w:rPr>
                <w:rFonts w:ascii="Cambria" w:eastAsia="Cambria" w:hAnsi="Cambria"/>
                <w:sz w:val="24"/>
              </w:rPr>
              <w:t xml:space="preserve">  04 amplificadores STUDIO R Z2 driver TI ( ou Similar)</w:t>
            </w:r>
          </w:p>
          <w:p w:rsidR="009242E1" w:rsidRDefault="009242E1" w:rsidP="009242E1">
            <w:pPr>
              <w:spacing w:line="2"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12 caixas de grave com 2 alto falantes de 18”.</w:t>
            </w:r>
          </w:p>
          <w:p w:rsidR="009242E1" w:rsidRDefault="009242E1" w:rsidP="009242E1">
            <w:pPr>
              <w:spacing w:line="0" w:lineRule="atLeast"/>
              <w:ind w:left="100"/>
              <w:rPr>
                <w:rFonts w:ascii="Cambria" w:eastAsia="Cambria" w:hAnsi="Cambria"/>
                <w:sz w:val="24"/>
              </w:rPr>
            </w:pPr>
            <w:r>
              <w:rPr>
                <w:rFonts w:ascii="Cambria" w:eastAsia="Cambria" w:hAnsi="Cambria"/>
                <w:sz w:val="24"/>
              </w:rPr>
              <w:t>12 caixas line, com alto falantes de 2x12” + driver.</w:t>
            </w:r>
          </w:p>
          <w:p w:rsidR="009242E1" w:rsidRDefault="009242E1" w:rsidP="009242E1">
            <w:pPr>
              <w:spacing w:line="0" w:lineRule="atLeast"/>
              <w:ind w:left="100"/>
              <w:rPr>
                <w:rFonts w:ascii="Cambria" w:eastAsia="Cambria" w:hAnsi="Cambria"/>
                <w:sz w:val="24"/>
              </w:rPr>
            </w:pPr>
            <w:r>
              <w:rPr>
                <w:rFonts w:ascii="Cambria" w:eastAsia="Cambria" w:hAnsi="Cambria"/>
                <w:sz w:val="24"/>
              </w:rPr>
              <w:t>04 caixas line, com alto falantes de 2x12” + driver, front fill</w:t>
            </w:r>
          </w:p>
          <w:p w:rsidR="009242E1" w:rsidRDefault="009242E1" w:rsidP="009242E1">
            <w:pPr>
              <w:spacing w:line="239" w:lineRule="auto"/>
              <w:ind w:left="100"/>
              <w:rPr>
                <w:rFonts w:ascii="Cambria" w:eastAsia="Cambria" w:hAnsi="Cambria"/>
                <w:sz w:val="24"/>
              </w:rPr>
            </w:pPr>
            <w:r>
              <w:rPr>
                <w:rFonts w:ascii="Cambria" w:eastAsia="Cambria" w:hAnsi="Cambria"/>
                <w:sz w:val="24"/>
              </w:rPr>
              <w:t>02 amplificadores Crow XTI 4000 ( ou Similar)</w:t>
            </w:r>
          </w:p>
          <w:p w:rsidR="009242E1" w:rsidRDefault="009242E1" w:rsidP="009242E1">
            <w:pPr>
              <w:spacing w:line="0" w:lineRule="atLeast"/>
              <w:ind w:left="100"/>
              <w:rPr>
                <w:rFonts w:ascii="Cambria" w:eastAsia="Cambria" w:hAnsi="Cambria"/>
                <w:sz w:val="24"/>
              </w:rPr>
            </w:pPr>
            <w:r>
              <w:rPr>
                <w:rFonts w:ascii="Cambria" w:eastAsia="Cambria" w:hAnsi="Cambria"/>
                <w:sz w:val="24"/>
              </w:rPr>
              <w:t>02 amplificadores Crow XTI 2000 ( ou Similar)</w:t>
            </w:r>
          </w:p>
          <w:p w:rsidR="009242E1" w:rsidRDefault="009242E1" w:rsidP="009242E1">
            <w:pPr>
              <w:spacing w:line="1"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12 fones de ouvido pro BR Koss</w:t>
            </w:r>
          </w:p>
          <w:p w:rsidR="009242E1" w:rsidRDefault="009242E1" w:rsidP="009242E1">
            <w:pPr>
              <w:spacing w:line="0" w:lineRule="atLeast"/>
              <w:ind w:left="100"/>
              <w:rPr>
                <w:rFonts w:ascii="Cambria" w:eastAsia="Cambria" w:hAnsi="Cambria"/>
                <w:sz w:val="24"/>
              </w:rPr>
            </w:pPr>
            <w:r>
              <w:rPr>
                <w:rFonts w:ascii="Cambria" w:eastAsia="Cambria" w:hAnsi="Cambria"/>
                <w:sz w:val="24"/>
              </w:rPr>
              <w:t>12 fones de ouvido AKG</w:t>
            </w:r>
          </w:p>
          <w:p w:rsidR="009242E1" w:rsidRDefault="009242E1" w:rsidP="009242E1">
            <w:pPr>
              <w:spacing w:line="239" w:lineRule="auto"/>
              <w:ind w:left="100"/>
              <w:rPr>
                <w:rFonts w:ascii="Cambria" w:eastAsia="Cambria" w:hAnsi="Cambria"/>
                <w:sz w:val="24"/>
              </w:rPr>
            </w:pPr>
            <w:r>
              <w:rPr>
                <w:rFonts w:ascii="Cambria" w:eastAsia="Cambria" w:hAnsi="Cambria"/>
                <w:sz w:val="24"/>
              </w:rPr>
              <w:t>02 powerplay 8 vias</w:t>
            </w:r>
          </w:p>
          <w:p w:rsidR="009242E1" w:rsidRDefault="009242E1" w:rsidP="009242E1">
            <w:pPr>
              <w:spacing w:line="0" w:lineRule="atLeast"/>
              <w:ind w:left="100"/>
              <w:rPr>
                <w:rFonts w:ascii="Cambria" w:eastAsia="Cambria" w:hAnsi="Cambria"/>
                <w:sz w:val="24"/>
              </w:rPr>
            </w:pPr>
            <w:r>
              <w:rPr>
                <w:rFonts w:ascii="Cambria" w:eastAsia="Cambria" w:hAnsi="Cambria"/>
                <w:sz w:val="24"/>
              </w:rPr>
              <w:t>08 caixas de monitor SM 400</w:t>
            </w:r>
          </w:p>
          <w:p w:rsidR="009242E1" w:rsidRDefault="009242E1" w:rsidP="009242E1">
            <w:pPr>
              <w:spacing w:line="239" w:lineRule="auto"/>
              <w:ind w:left="100"/>
              <w:rPr>
                <w:rFonts w:ascii="Cambria" w:eastAsia="Cambria" w:hAnsi="Cambria"/>
                <w:sz w:val="24"/>
              </w:rPr>
            </w:pPr>
            <w:r>
              <w:rPr>
                <w:rFonts w:ascii="Cambria" w:eastAsia="Cambria" w:hAnsi="Cambria"/>
                <w:sz w:val="24"/>
              </w:rPr>
              <w:t>02 sub para bateria com 1 alto falantes de 18”</w:t>
            </w:r>
          </w:p>
          <w:p w:rsidR="009242E1" w:rsidRDefault="009242E1" w:rsidP="009242E1">
            <w:pPr>
              <w:spacing w:line="2"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02 amplificadores Crow XTI 6000</w:t>
            </w:r>
          </w:p>
          <w:p w:rsidR="009242E1" w:rsidRDefault="009242E1" w:rsidP="009242E1">
            <w:pPr>
              <w:spacing w:line="0" w:lineRule="atLeast"/>
              <w:ind w:left="100"/>
              <w:rPr>
                <w:rFonts w:ascii="Cambria" w:eastAsia="Cambria" w:hAnsi="Cambria"/>
                <w:sz w:val="24"/>
              </w:rPr>
            </w:pPr>
            <w:r>
              <w:rPr>
                <w:rFonts w:ascii="Cambria" w:eastAsia="Cambria" w:hAnsi="Cambria"/>
                <w:sz w:val="24"/>
              </w:rPr>
              <w:lastRenderedPageBreak/>
              <w:t>02 caixas de grave c/ 2 alto falantes de 18”</w:t>
            </w:r>
          </w:p>
          <w:p w:rsidR="009242E1" w:rsidRDefault="009242E1" w:rsidP="009242E1">
            <w:pPr>
              <w:spacing w:line="239" w:lineRule="auto"/>
              <w:ind w:left="100"/>
              <w:rPr>
                <w:rFonts w:ascii="Cambria" w:eastAsia="Cambria" w:hAnsi="Cambria"/>
                <w:sz w:val="24"/>
              </w:rPr>
            </w:pPr>
            <w:r>
              <w:rPr>
                <w:rFonts w:ascii="Cambria" w:eastAsia="Cambria" w:hAnsi="Cambria"/>
                <w:sz w:val="24"/>
              </w:rPr>
              <w:t>01 amplificador p/guitarra Laney c/ alto falante de 12” ( ou Similar)</w:t>
            </w:r>
          </w:p>
          <w:p w:rsidR="009242E1" w:rsidRDefault="009242E1" w:rsidP="009242E1">
            <w:pPr>
              <w:spacing w:line="0" w:lineRule="atLeast"/>
              <w:ind w:left="100"/>
              <w:rPr>
                <w:rFonts w:ascii="Cambria" w:eastAsia="Cambria" w:hAnsi="Cambria"/>
                <w:sz w:val="24"/>
              </w:rPr>
            </w:pPr>
            <w:r>
              <w:rPr>
                <w:rFonts w:ascii="Cambria" w:eastAsia="Cambria" w:hAnsi="Cambria"/>
                <w:sz w:val="24"/>
              </w:rPr>
              <w:t>01 Sistema GK 800 completo</w:t>
            </w:r>
          </w:p>
          <w:p w:rsidR="009242E1" w:rsidRDefault="009242E1" w:rsidP="009242E1">
            <w:pPr>
              <w:spacing w:line="0" w:lineRule="atLeast"/>
              <w:ind w:left="100"/>
              <w:rPr>
                <w:rFonts w:ascii="Cambria" w:eastAsia="Cambria" w:hAnsi="Cambria"/>
                <w:sz w:val="24"/>
              </w:rPr>
            </w:pPr>
            <w:r>
              <w:rPr>
                <w:rFonts w:ascii="Cambria" w:eastAsia="Cambria" w:hAnsi="Cambria"/>
                <w:sz w:val="24"/>
              </w:rPr>
              <w:t>01 notbook</w:t>
            </w:r>
          </w:p>
          <w:p w:rsidR="009242E1" w:rsidRDefault="009242E1" w:rsidP="009242E1">
            <w:pPr>
              <w:spacing w:line="1"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01 sistema de intercon</w:t>
            </w:r>
          </w:p>
          <w:p w:rsidR="009242E1" w:rsidRDefault="009242E1" w:rsidP="009242E1">
            <w:pPr>
              <w:numPr>
                <w:ilvl w:val="0"/>
                <w:numId w:val="27"/>
              </w:numPr>
              <w:tabs>
                <w:tab w:val="left" w:pos="420"/>
              </w:tabs>
              <w:spacing w:line="0" w:lineRule="atLeast"/>
              <w:ind w:left="420" w:hanging="321"/>
              <w:rPr>
                <w:rFonts w:ascii="Cambria" w:eastAsia="Cambria" w:hAnsi="Cambria"/>
                <w:sz w:val="24"/>
              </w:rPr>
            </w:pPr>
            <w:r>
              <w:rPr>
                <w:rFonts w:ascii="Cambria" w:eastAsia="Cambria" w:hAnsi="Cambria"/>
                <w:sz w:val="24"/>
              </w:rPr>
              <w:t>sistema Man-power completo</w:t>
            </w:r>
          </w:p>
          <w:p w:rsidR="009242E1" w:rsidRDefault="009242E1" w:rsidP="009242E1">
            <w:pPr>
              <w:numPr>
                <w:ilvl w:val="0"/>
                <w:numId w:val="28"/>
              </w:numPr>
              <w:tabs>
                <w:tab w:val="left" w:pos="420"/>
              </w:tabs>
              <w:spacing w:line="0" w:lineRule="atLeast"/>
              <w:ind w:left="420" w:hanging="321"/>
              <w:rPr>
                <w:rFonts w:ascii="Cambria" w:eastAsia="Cambria" w:hAnsi="Cambria"/>
                <w:sz w:val="24"/>
              </w:rPr>
            </w:pPr>
            <w:r>
              <w:rPr>
                <w:rFonts w:ascii="Cambria" w:eastAsia="Cambria" w:hAnsi="Cambria"/>
                <w:sz w:val="24"/>
              </w:rPr>
              <w:t>caixa de comunicação Palco/PA</w:t>
            </w:r>
          </w:p>
          <w:p w:rsidR="009242E1" w:rsidRDefault="009242E1" w:rsidP="009242E1">
            <w:pPr>
              <w:numPr>
                <w:ilvl w:val="0"/>
                <w:numId w:val="29"/>
              </w:numPr>
              <w:tabs>
                <w:tab w:val="left" w:pos="420"/>
              </w:tabs>
              <w:spacing w:line="0" w:lineRule="atLeast"/>
              <w:ind w:left="420" w:hanging="321"/>
              <w:rPr>
                <w:rFonts w:ascii="Cambria" w:eastAsia="Cambria" w:hAnsi="Cambria"/>
                <w:sz w:val="24"/>
              </w:rPr>
            </w:pPr>
            <w:r>
              <w:rPr>
                <w:rFonts w:ascii="Cambria" w:eastAsia="Cambria" w:hAnsi="Cambria"/>
                <w:sz w:val="24"/>
              </w:rPr>
              <w:t>praticáveis pantográficos</w:t>
            </w:r>
          </w:p>
          <w:p w:rsidR="009242E1" w:rsidRDefault="009242E1" w:rsidP="009242E1">
            <w:pPr>
              <w:numPr>
                <w:ilvl w:val="0"/>
                <w:numId w:val="30"/>
              </w:numPr>
              <w:tabs>
                <w:tab w:val="left" w:pos="420"/>
              </w:tabs>
              <w:spacing w:line="0" w:lineRule="atLeast"/>
              <w:ind w:left="420" w:hanging="321"/>
              <w:rPr>
                <w:rFonts w:ascii="Cambria" w:eastAsia="Cambria" w:hAnsi="Cambria"/>
                <w:sz w:val="24"/>
              </w:rPr>
            </w:pPr>
            <w:r>
              <w:rPr>
                <w:rFonts w:ascii="Cambria" w:eastAsia="Cambria" w:hAnsi="Cambria"/>
                <w:sz w:val="24"/>
              </w:rPr>
              <w:t>bateria acústica</w:t>
            </w:r>
          </w:p>
          <w:p w:rsidR="009242E1" w:rsidRDefault="009242E1" w:rsidP="009242E1">
            <w:pPr>
              <w:spacing w:line="1" w:lineRule="exact"/>
              <w:rPr>
                <w:rFonts w:ascii="Cambria" w:eastAsia="Cambria" w:hAnsi="Cambria"/>
                <w:sz w:val="24"/>
              </w:rPr>
            </w:pPr>
          </w:p>
          <w:p w:rsidR="009242E1" w:rsidRDefault="009242E1" w:rsidP="009242E1">
            <w:pPr>
              <w:numPr>
                <w:ilvl w:val="0"/>
                <w:numId w:val="31"/>
              </w:numPr>
              <w:tabs>
                <w:tab w:val="left" w:pos="420"/>
              </w:tabs>
              <w:spacing w:line="0" w:lineRule="atLeast"/>
              <w:ind w:left="420" w:hanging="321"/>
              <w:rPr>
                <w:rFonts w:ascii="Cambria" w:eastAsia="Cambria" w:hAnsi="Cambria"/>
                <w:sz w:val="24"/>
              </w:rPr>
            </w:pPr>
            <w:r>
              <w:rPr>
                <w:rFonts w:ascii="Cambria" w:eastAsia="Cambria" w:hAnsi="Cambria"/>
                <w:sz w:val="24"/>
              </w:rPr>
              <w:t>pedestais girafa</w:t>
            </w:r>
          </w:p>
          <w:p w:rsidR="009242E1" w:rsidRDefault="009242E1" w:rsidP="009242E1">
            <w:pPr>
              <w:numPr>
                <w:ilvl w:val="0"/>
                <w:numId w:val="32"/>
              </w:numPr>
              <w:tabs>
                <w:tab w:val="left" w:pos="420"/>
              </w:tabs>
              <w:spacing w:line="0" w:lineRule="atLeast"/>
              <w:ind w:left="420" w:hanging="321"/>
              <w:rPr>
                <w:rFonts w:ascii="Cambria" w:eastAsia="Cambria" w:hAnsi="Cambria"/>
                <w:sz w:val="24"/>
              </w:rPr>
            </w:pPr>
            <w:r>
              <w:rPr>
                <w:rFonts w:ascii="Cambria" w:eastAsia="Cambria" w:hAnsi="Cambria"/>
                <w:sz w:val="24"/>
              </w:rPr>
              <w:t>clamps</w:t>
            </w:r>
          </w:p>
          <w:p w:rsidR="009242E1" w:rsidRDefault="009242E1" w:rsidP="009242E1">
            <w:pPr>
              <w:numPr>
                <w:ilvl w:val="0"/>
                <w:numId w:val="33"/>
              </w:numPr>
              <w:tabs>
                <w:tab w:val="left" w:pos="420"/>
              </w:tabs>
              <w:spacing w:line="0" w:lineRule="atLeast"/>
              <w:ind w:left="420" w:hanging="321"/>
              <w:rPr>
                <w:rFonts w:ascii="Cambria" w:eastAsia="Cambria" w:hAnsi="Cambria"/>
                <w:sz w:val="24"/>
              </w:rPr>
            </w:pPr>
            <w:r>
              <w:rPr>
                <w:rFonts w:ascii="Cambria" w:eastAsia="Cambria" w:hAnsi="Cambria"/>
                <w:sz w:val="24"/>
              </w:rPr>
              <w:t>direct Box passivo</w:t>
            </w:r>
          </w:p>
          <w:p w:rsidR="009242E1" w:rsidRDefault="009242E1" w:rsidP="009242E1">
            <w:pPr>
              <w:numPr>
                <w:ilvl w:val="0"/>
                <w:numId w:val="34"/>
              </w:numPr>
              <w:tabs>
                <w:tab w:val="left" w:pos="420"/>
              </w:tabs>
              <w:spacing w:line="0" w:lineRule="atLeast"/>
              <w:ind w:left="420" w:hanging="321"/>
              <w:rPr>
                <w:rFonts w:ascii="Cambria" w:eastAsia="Cambria" w:hAnsi="Cambria"/>
                <w:sz w:val="24"/>
              </w:rPr>
            </w:pPr>
            <w:r>
              <w:rPr>
                <w:rFonts w:ascii="Cambria" w:eastAsia="Cambria" w:hAnsi="Cambria"/>
                <w:sz w:val="24"/>
              </w:rPr>
              <w:t>direct Box ativo</w:t>
            </w:r>
          </w:p>
          <w:p w:rsidR="00292B4D" w:rsidRPr="009242E1" w:rsidRDefault="009242E1" w:rsidP="00292B4D">
            <w:pPr>
              <w:numPr>
                <w:ilvl w:val="0"/>
                <w:numId w:val="35"/>
              </w:numPr>
              <w:tabs>
                <w:tab w:val="left" w:pos="420"/>
              </w:tabs>
              <w:spacing w:line="0" w:lineRule="atLeast"/>
              <w:ind w:left="420" w:hanging="321"/>
              <w:rPr>
                <w:rFonts w:ascii="Cambria" w:eastAsia="Cambria" w:hAnsi="Cambria"/>
                <w:sz w:val="24"/>
              </w:rPr>
            </w:pPr>
            <w:r>
              <w:rPr>
                <w:rFonts w:ascii="Cambria" w:eastAsia="Cambria" w:hAnsi="Cambria"/>
                <w:sz w:val="24"/>
              </w:rPr>
              <w:t>processador digital DBX 260 ( ou Similar)</w:t>
            </w:r>
          </w:p>
        </w:tc>
      </w:tr>
      <w:tr w:rsidR="00292B4D" w:rsidTr="009242E1">
        <w:tc>
          <w:tcPr>
            <w:tcW w:w="8966" w:type="dxa"/>
          </w:tcPr>
          <w:p w:rsidR="009242E1" w:rsidRDefault="009242E1" w:rsidP="009242E1">
            <w:pPr>
              <w:spacing w:line="0" w:lineRule="atLeast"/>
              <w:ind w:left="100"/>
              <w:rPr>
                <w:rFonts w:ascii="Cambria" w:eastAsia="Cambria" w:hAnsi="Cambria"/>
                <w:b/>
                <w:sz w:val="24"/>
              </w:rPr>
            </w:pPr>
            <w:r>
              <w:rPr>
                <w:rFonts w:ascii="Cambria" w:eastAsia="Cambria" w:hAnsi="Cambria"/>
                <w:b/>
                <w:sz w:val="24"/>
              </w:rPr>
              <w:lastRenderedPageBreak/>
              <w:t>4) ILUMINAÇÃO</w:t>
            </w:r>
          </w:p>
          <w:p w:rsidR="009242E1" w:rsidRDefault="009242E1" w:rsidP="009242E1">
            <w:pPr>
              <w:spacing w:line="0" w:lineRule="atLeast"/>
              <w:ind w:left="100"/>
              <w:rPr>
                <w:rFonts w:ascii="Cambria" w:eastAsia="Cambria" w:hAnsi="Cambria"/>
                <w:sz w:val="24"/>
              </w:rPr>
            </w:pPr>
            <w:r>
              <w:rPr>
                <w:rFonts w:ascii="Cambria" w:eastAsia="Cambria" w:hAnsi="Cambria"/>
                <w:sz w:val="24"/>
              </w:rPr>
              <w:t>04 módulo disjuntor chaveado</w:t>
            </w:r>
          </w:p>
          <w:p w:rsidR="009242E1" w:rsidRDefault="009242E1" w:rsidP="009242E1">
            <w:pPr>
              <w:spacing w:line="239" w:lineRule="auto"/>
              <w:ind w:left="100"/>
              <w:rPr>
                <w:rFonts w:ascii="Cambria" w:eastAsia="Cambria" w:hAnsi="Cambria"/>
                <w:sz w:val="24"/>
              </w:rPr>
            </w:pPr>
            <w:r>
              <w:rPr>
                <w:rFonts w:ascii="Cambria" w:eastAsia="Cambria" w:hAnsi="Cambria"/>
                <w:sz w:val="24"/>
              </w:rPr>
              <w:t>01 mempower</w:t>
            </w:r>
          </w:p>
          <w:p w:rsidR="009242E1" w:rsidRDefault="009242E1" w:rsidP="009242E1">
            <w:pPr>
              <w:spacing w:line="2"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01 mesa eurolight DMX ( ou Similar)</w:t>
            </w:r>
          </w:p>
          <w:p w:rsidR="009242E1" w:rsidRDefault="009242E1" w:rsidP="009242E1">
            <w:pPr>
              <w:spacing w:line="0" w:lineRule="atLeast"/>
              <w:ind w:left="100"/>
              <w:rPr>
                <w:rFonts w:ascii="Cambria" w:eastAsia="Cambria" w:hAnsi="Cambria"/>
                <w:sz w:val="24"/>
              </w:rPr>
            </w:pPr>
            <w:r>
              <w:rPr>
                <w:rFonts w:ascii="Cambria" w:eastAsia="Cambria" w:hAnsi="Cambria"/>
                <w:sz w:val="24"/>
              </w:rPr>
              <w:t>30 metros de estrutura</w:t>
            </w:r>
          </w:p>
          <w:p w:rsidR="009242E1" w:rsidRDefault="009242E1" w:rsidP="009242E1">
            <w:pPr>
              <w:spacing w:line="239" w:lineRule="auto"/>
              <w:ind w:left="100"/>
              <w:rPr>
                <w:rFonts w:ascii="Cambria" w:eastAsia="Cambria" w:hAnsi="Cambria"/>
                <w:sz w:val="24"/>
              </w:rPr>
            </w:pPr>
            <w:r>
              <w:rPr>
                <w:rFonts w:ascii="Cambria" w:eastAsia="Cambria" w:hAnsi="Cambria"/>
                <w:sz w:val="24"/>
              </w:rPr>
              <w:t>02 maquinas de fumaça com ventilador</w:t>
            </w:r>
          </w:p>
          <w:p w:rsidR="009242E1" w:rsidRDefault="009242E1" w:rsidP="009242E1">
            <w:pPr>
              <w:spacing w:line="0" w:lineRule="atLeast"/>
              <w:ind w:left="100"/>
              <w:rPr>
                <w:rFonts w:ascii="Cambria" w:eastAsia="Cambria" w:hAnsi="Cambria"/>
                <w:sz w:val="24"/>
              </w:rPr>
            </w:pPr>
            <w:r>
              <w:rPr>
                <w:rFonts w:ascii="Cambria" w:eastAsia="Cambria" w:hAnsi="Cambria"/>
                <w:sz w:val="24"/>
              </w:rPr>
              <w:t>12 par 64 foco 5</w:t>
            </w:r>
          </w:p>
          <w:p w:rsidR="009242E1" w:rsidRDefault="009242E1" w:rsidP="009242E1">
            <w:pPr>
              <w:spacing w:line="239" w:lineRule="auto"/>
              <w:ind w:left="100"/>
              <w:rPr>
                <w:rFonts w:ascii="Cambria" w:eastAsia="Cambria" w:hAnsi="Cambria"/>
                <w:sz w:val="24"/>
              </w:rPr>
            </w:pPr>
            <w:r>
              <w:rPr>
                <w:rFonts w:ascii="Cambria" w:eastAsia="Cambria" w:hAnsi="Cambria"/>
                <w:sz w:val="24"/>
              </w:rPr>
              <w:t>02 brut 6 lâmpadas</w:t>
            </w:r>
          </w:p>
          <w:p w:rsidR="009242E1" w:rsidRDefault="009242E1" w:rsidP="009242E1">
            <w:pPr>
              <w:spacing w:line="2" w:lineRule="exact"/>
              <w:rPr>
                <w:rFonts w:ascii="Times New Roman" w:eastAsia="Times New Roman" w:hAnsi="Times New Roman"/>
              </w:rPr>
            </w:pPr>
          </w:p>
          <w:p w:rsidR="009242E1" w:rsidRDefault="009242E1" w:rsidP="009242E1">
            <w:pPr>
              <w:spacing w:line="0" w:lineRule="atLeast"/>
              <w:ind w:left="100"/>
              <w:rPr>
                <w:rFonts w:ascii="Cambria" w:eastAsia="Cambria" w:hAnsi="Cambria"/>
                <w:sz w:val="24"/>
              </w:rPr>
            </w:pPr>
            <w:r>
              <w:rPr>
                <w:rFonts w:ascii="Cambria" w:eastAsia="Cambria" w:hAnsi="Cambria"/>
                <w:sz w:val="24"/>
              </w:rPr>
              <w:t>04 moving beem 300 ( ou Similar)</w:t>
            </w:r>
          </w:p>
          <w:p w:rsidR="00292B4D" w:rsidRDefault="009242E1" w:rsidP="009242E1">
            <w:pPr>
              <w:spacing w:line="0" w:lineRule="atLeast"/>
              <w:ind w:left="100"/>
              <w:rPr>
                <w:rFonts w:ascii="Cambria" w:eastAsia="Cambria" w:hAnsi="Cambria"/>
                <w:sz w:val="24"/>
              </w:rPr>
            </w:pPr>
            <w:r>
              <w:rPr>
                <w:rFonts w:ascii="Cambria" w:eastAsia="Cambria" w:hAnsi="Cambria"/>
                <w:sz w:val="24"/>
              </w:rPr>
              <w:t>02 STROBO atomic 3000 ( ou Similar)</w:t>
            </w:r>
          </w:p>
          <w:p w:rsidR="009242E1" w:rsidRPr="009242E1" w:rsidRDefault="009242E1" w:rsidP="009242E1">
            <w:pPr>
              <w:spacing w:line="0" w:lineRule="atLeast"/>
              <w:rPr>
                <w:rFonts w:ascii="Cambria" w:eastAsia="Cambria" w:hAnsi="Cambria"/>
                <w:sz w:val="24"/>
              </w:rPr>
            </w:pPr>
            <w:r>
              <w:rPr>
                <w:rFonts w:ascii="Cambria" w:eastAsia="Cambria" w:hAnsi="Cambria"/>
                <w:sz w:val="24"/>
              </w:rPr>
              <w:t xml:space="preserve">  12 PAR led 64 MINIMO 3W CADA</w:t>
            </w:r>
          </w:p>
        </w:tc>
      </w:tr>
      <w:tr w:rsidR="00292B4D" w:rsidTr="009242E1">
        <w:tc>
          <w:tcPr>
            <w:tcW w:w="8966" w:type="dxa"/>
          </w:tcPr>
          <w:p w:rsidR="009242E1" w:rsidRPr="009242E1" w:rsidRDefault="009242E1" w:rsidP="009242E1">
            <w:pPr>
              <w:spacing w:line="0" w:lineRule="atLeast"/>
              <w:rPr>
                <w:rFonts w:ascii="Cambria" w:eastAsia="Cambria" w:hAnsi="Cambria"/>
                <w:b/>
                <w:sz w:val="24"/>
              </w:rPr>
            </w:pPr>
            <w:r>
              <w:rPr>
                <w:rFonts w:ascii="Cambria" w:eastAsia="Cambria" w:hAnsi="Cambria"/>
                <w:b/>
                <w:sz w:val="24"/>
              </w:rPr>
              <w:t>5) TENDAS</w:t>
            </w:r>
          </w:p>
          <w:p w:rsidR="00292B4D" w:rsidRPr="009242E1" w:rsidRDefault="009242E1" w:rsidP="00292B4D">
            <w:pPr>
              <w:spacing w:line="0" w:lineRule="atLeast"/>
              <w:rPr>
                <w:rFonts w:ascii="Cambria" w:eastAsia="Cambria" w:hAnsi="Cambria"/>
                <w:sz w:val="24"/>
              </w:rPr>
            </w:pPr>
            <w:r>
              <w:rPr>
                <w:rFonts w:ascii="Cambria" w:eastAsia="Cambria" w:hAnsi="Cambria"/>
                <w:sz w:val="24"/>
              </w:rPr>
              <w:t>05 tendas tamanho 4x4m, com cobertura e calha</w:t>
            </w:r>
          </w:p>
        </w:tc>
      </w:tr>
      <w:tr w:rsidR="009242E1" w:rsidTr="009242E1">
        <w:tc>
          <w:tcPr>
            <w:tcW w:w="8966" w:type="dxa"/>
          </w:tcPr>
          <w:p w:rsidR="009242E1" w:rsidRPr="009242E1" w:rsidRDefault="009242E1" w:rsidP="009242E1">
            <w:pPr>
              <w:spacing w:line="0" w:lineRule="atLeast"/>
              <w:rPr>
                <w:rFonts w:ascii="Cambria" w:eastAsia="Cambria" w:hAnsi="Cambria"/>
                <w:b/>
                <w:sz w:val="24"/>
              </w:rPr>
            </w:pPr>
            <w:r>
              <w:rPr>
                <w:rFonts w:ascii="Cambria" w:eastAsia="Cambria" w:hAnsi="Cambria"/>
                <w:b/>
                <w:sz w:val="24"/>
              </w:rPr>
              <w:t>6) DO LOCUTOR E DJ</w:t>
            </w:r>
          </w:p>
          <w:p w:rsidR="009242E1" w:rsidRPr="009242E1" w:rsidRDefault="009242E1" w:rsidP="009242E1">
            <w:pPr>
              <w:spacing w:line="273" w:lineRule="auto"/>
              <w:rPr>
                <w:rFonts w:ascii="Cambria" w:eastAsia="Cambria" w:hAnsi="Cambria"/>
                <w:sz w:val="24"/>
              </w:rPr>
            </w:pPr>
            <w:r>
              <w:rPr>
                <w:rFonts w:ascii="Cambria" w:eastAsia="Cambria" w:hAnsi="Cambria"/>
                <w:sz w:val="24"/>
              </w:rPr>
              <w:t>Prestação de serviços de um locutor e DJ para todos os dias do evento durante a noite, i</w:t>
            </w:r>
            <w:r w:rsidR="009F5B24">
              <w:rPr>
                <w:rFonts w:ascii="Cambria" w:eastAsia="Cambria" w:hAnsi="Cambria"/>
                <w:sz w:val="24"/>
              </w:rPr>
              <w:t>nclusive para matinê nos dias 04/03/2019</w:t>
            </w:r>
            <w:r>
              <w:rPr>
                <w:rFonts w:ascii="Cambria" w:eastAsia="Cambria" w:hAnsi="Cambria"/>
                <w:sz w:val="24"/>
              </w:rPr>
              <w:t xml:space="preserve"> e </w:t>
            </w:r>
            <w:r w:rsidR="009F5B24">
              <w:rPr>
                <w:rFonts w:ascii="Cambria" w:eastAsia="Cambria" w:hAnsi="Cambria"/>
                <w:sz w:val="24"/>
              </w:rPr>
              <w:t>05/03/2019</w:t>
            </w:r>
            <w:r>
              <w:rPr>
                <w:rFonts w:ascii="Cambria" w:eastAsia="Cambria" w:hAnsi="Cambria"/>
                <w:sz w:val="24"/>
              </w:rPr>
              <w:t xml:space="preserve"> das 14:00 às 18:00.</w:t>
            </w:r>
          </w:p>
        </w:tc>
      </w:tr>
    </w:tbl>
    <w:p w:rsidR="00292B4D" w:rsidRDefault="00292B4D" w:rsidP="00292B4D">
      <w:pPr>
        <w:spacing w:line="0" w:lineRule="atLeast"/>
        <w:ind w:left="321"/>
        <w:rPr>
          <w:rFonts w:ascii="Cambria" w:eastAsia="Cambria" w:hAnsi="Cambria"/>
          <w:b/>
          <w:sz w:val="24"/>
        </w:rPr>
      </w:pPr>
    </w:p>
    <w:p w:rsidR="009242E1" w:rsidRPr="009242E1" w:rsidRDefault="009242E1" w:rsidP="009242E1">
      <w:pPr>
        <w:spacing w:line="273" w:lineRule="auto"/>
        <w:ind w:left="320" w:right="300"/>
        <w:jc w:val="both"/>
        <w:rPr>
          <w:rFonts w:ascii="Cambria" w:eastAsia="Cambria" w:hAnsi="Cambria"/>
          <w:b/>
          <w:sz w:val="24"/>
          <w:u w:val="single"/>
        </w:rPr>
      </w:pPr>
      <w:r>
        <w:rPr>
          <w:rFonts w:ascii="Cambria" w:eastAsia="Cambria" w:hAnsi="Cambria"/>
          <w:b/>
          <w:sz w:val="24"/>
          <w:u w:val="single"/>
        </w:rPr>
        <w:t>7 - É OBRIGATÓRIO, SOB PENA DE DESC</w:t>
      </w:r>
      <w:r w:rsidR="00E61AE8">
        <w:rPr>
          <w:rFonts w:ascii="Cambria" w:eastAsia="Cambria" w:hAnsi="Cambria"/>
          <w:b/>
          <w:sz w:val="24"/>
          <w:u w:val="single"/>
        </w:rPr>
        <w:t xml:space="preserve">LASSIFICAÇÃO, A APRESENTAÇÃO NA </w:t>
      </w:r>
      <w:r>
        <w:rPr>
          <w:rFonts w:ascii="Cambria" w:eastAsia="Cambria" w:hAnsi="Cambria"/>
          <w:b/>
          <w:sz w:val="24"/>
          <w:u w:val="single"/>
        </w:rPr>
        <w:t>PROPOSTA COMERCIAL DO NOME DOS ARTISTAS OU BANDAS REGIONAIS.</w:t>
      </w:r>
    </w:p>
    <w:p w:rsidR="009242E1" w:rsidRPr="009242E1" w:rsidRDefault="009242E1" w:rsidP="009242E1">
      <w:pPr>
        <w:spacing w:line="0" w:lineRule="atLeast"/>
        <w:ind w:left="320"/>
        <w:rPr>
          <w:rFonts w:ascii="Cambria" w:eastAsia="Cambria" w:hAnsi="Cambria"/>
          <w:b/>
          <w:sz w:val="24"/>
        </w:rPr>
      </w:pPr>
      <w:r>
        <w:rPr>
          <w:rFonts w:ascii="Cambria" w:eastAsia="Cambria" w:hAnsi="Cambria"/>
          <w:b/>
          <w:sz w:val="24"/>
        </w:rPr>
        <w:t>8 - CONSIDERAÇÕES GERAIS</w:t>
      </w:r>
    </w:p>
    <w:p w:rsidR="009242E1" w:rsidRPr="009242E1" w:rsidRDefault="009242E1" w:rsidP="009242E1">
      <w:pPr>
        <w:spacing w:line="275" w:lineRule="auto"/>
        <w:ind w:left="320" w:right="300"/>
        <w:jc w:val="both"/>
        <w:rPr>
          <w:rFonts w:ascii="Cambria" w:eastAsia="Cambria" w:hAnsi="Cambria"/>
          <w:sz w:val="24"/>
        </w:rPr>
      </w:pPr>
      <w:r>
        <w:rPr>
          <w:rFonts w:ascii="Cambria" w:eastAsia="Cambria" w:hAnsi="Cambria"/>
          <w:sz w:val="24"/>
        </w:rPr>
        <w:t>8.1 - Após a celebração do contrato e indicação das Bandas e artista, a sua alteração só será admitida mediante prévia aprovação e apreciação da Prefeitura Municipal desde que por outra que demonstre igual qualidade à oferecida na proposta.</w:t>
      </w:r>
    </w:p>
    <w:p w:rsidR="009242E1" w:rsidRPr="009242E1" w:rsidRDefault="009242E1" w:rsidP="009242E1">
      <w:pPr>
        <w:spacing w:line="275" w:lineRule="auto"/>
        <w:ind w:left="320" w:right="300"/>
        <w:jc w:val="both"/>
        <w:rPr>
          <w:rFonts w:ascii="Cambria" w:eastAsia="Cambria" w:hAnsi="Cambria"/>
          <w:sz w:val="24"/>
        </w:rPr>
      </w:pPr>
      <w:r>
        <w:rPr>
          <w:rFonts w:ascii="Cambria" w:eastAsia="Cambria" w:hAnsi="Cambria"/>
          <w:sz w:val="24"/>
        </w:rPr>
        <w:t>8.2 - Para sugestão dos artistas de renome regional, que se dá exclusivamente como referência de estilo e reconhecimento Público, a equipe de Administração Municipal definiu alguns critérios observando as convicções e costumes culturais da população do Município, a serem levados em consideração, com o objetivo de disponibilizar o que há de melhor no mercado artístico regional, e mais adequado à realidade econômica deste Município.</w:t>
      </w:r>
    </w:p>
    <w:p w:rsidR="009242E1" w:rsidRPr="009242E1" w:rsidRDefault="009242E1" w:rsidP="00E61AE8">
      <w:pPr>
        <w:spacing w:line="275" w:lineRule="auto"/>
        <w:ind w:right="-1"/>
        <w:jc w:val="both"/>
        <w:rPr>
          <w:rFonts w:ascii="Cambria" w:eastAsia="Cambria" w:hAnsi="Cambria"/>
          <w:b/>
          <w:sz w:val="24"/>
        </w:rPr>
      </w:pPr>
      <w:r>
        <w:rPr>
          <w:rFonts w:ascii="Cambria" w:eastAsia="Cambria" w:hAnsi="Cambria"/>
          <w:b/>
          <w:sz w:val="24"/>
        </w:rPr>
        <w:lastRenderedPageBreak/>
        <w:t>8.3 - As despesas com montagem, alimentação, transportes, estadia, camarim, laudos técnicos (palco e equipamentos elétricos), todos os dias e tudo que se fizer necessário para a realização completa do evento correrá por conta da Contratada.</w:t>
      </w:r>
    </w:p>
    <w:p w:rsidR="00292B4D" w:rsidRDefault="009242E1" w:rsidP="009242E1">
      <w:pPr>
        <w:spacing w:line="275" w:lineRule="auto"/>
        <w:ind w:left="1" w:right="140"/>
        <w:jc w:val="both"/>
        <w:rPr>
          <w:rFonts w:ascii="Cambria" w:eastAsia="Cambria" w:hAnsi="Cambria"/>
          <w:sz w:val="24"/>
        </w:rPr>
      </w:pPr>
      <w:r>
        <w:rPr>
          <w:rFonts w:ascii="Cambria" w:eastAsia="Cambria" w:hAnsi="Cambria"/>
          <w:b/>
          <w:sz w:val="24"/>
        </w:rPr>
        <w:t>9 - SERÁ DE RESPONSABILIDADE DA CONTRATADA, A APRESENTAÇÃO DA(S) ART(S) DE TODAS AS ESTRUTURAS E EQUIPAMENTOS, E TUDO QUE DIZ RESPEITO À SEGURANÇA DO EVENTO, TAL COMO A ESTRUTURA EXIGIDA PELA POLICIA MILITAR. Somente após apresentação e aprovação dos laudos técnicos e ARTS pelos fiscais da Prefeitura, a contratada estará apta a iniciar o evento.</w:t>
      </w:r>
    </w:p>
    <w:p w:rsidR="00195F05" w:rsidRDefault="00195F05"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Default="002D045F" w:rsidP="001432E4">
      <w:pPr>
        <w:spacing w:line="275" w:lineRule="auto"/>
        <w:ind w:left="1"/>
        <w:jc w:val="both"/>
        <w:rPr>
          <w:rFonts w:ascii="Cambria" w:eastAsia="Cambria" w:hAnsi="Cambria"/>
          <w:sz w:val="24"/>
        </w:rPr>
      </w:pPr>
    </w:p>
    <w:p w:rsidR="002D045F" w:rsidRPr="002D045F" w:rsidRDefault="002D045F" w:rsidP="002D045F">
      <w:pPr>
        <w:spacing w:line="0" w:lineRule="atLeast"/>
        <w:ind w:left="2660"/>
        <w:rPr>
          <w:rFonts w:ascii="Cambria" w:eastAsia="Cambria" w:hAnsi="Cambria"/>
          <w:b/>
          <w:sz w:val="24"/>
        </w:rPr>
      </w:pPr>
      <w:r>
        <w:rPr>
          <w:rFonts w:ascii="Cambria" w:eastAsia="Cambria" w:hAnsi="Cambria"/>
          <w:b/>
          <w:sz w:val="24"/>
        </w:rPr>
        <w:lastRenderedPageBreak/>
        <w:t>ANEXO A DO TERMO DE REFERÊNCIA</w:t>
      </w:r>
    </w:p>
    <w:p w:rsidR="002D045F" w:rsidRPr="002D045F" w:rsidRDefault="002D045F" w:rsidP="002D045F">
      <w:pPr>
        <w:spacing w:line="0" w:lineRule="atLeast"/>
        <w:ind w:left="3180"/>
        <w:rPr>
          <w:rFonts w:ascii="Cambria" w:eastAsia="Cambria" w:hAnsi="Cambria"/>
          <w:b/>
          <w:sz w:val="24"/>
        </w:rPr>
      </w:pPr>
      <w:r>
        <w:rPr>
          <w:rFonts w:ascii="Cambria" w:eastAsia="Cambria" w:hAnsi="Cambria"/>
          <w:b/>
          <w:sz w:val="24"/>
        </w:rPr>
        <w:t>PLANILHA ORÇAMENTÁRIA</w:t>
      </w:r>
    </w:p>
    <w:p w:rsidR="002D045F" w:rsidRDefault="002D045F" w:rsidP="002D045F">
      <w:pPr>
        <w:spacing w:line="0" w:lineRule="atLeast"/>
        <w:ind w:left="220"/>
        <w:rPr>
          <w:rFonts w:ascii="Cambria" w:eastAsia="Cambria" w:hAnsi="Cambria"/>
          <w:sz w:val="24"/>
          <w:u w:val="single"/>
        </w:rPr>
      </w:pPr>
      <w:r>
        <w:rPr>
          <w:rFonts w:ascii="Cambria" w:eastAsia="Cambria" w:hAnsi="Cambria"/>
          <w:b/>
          <w:sz w:val="24"/>
        </w:rPr>
        <w:t xml:space="preserve">1.1 - </w:t>
      </w:r>
      <w:r>
        <w:rPr>
          <w:rFonts w:ascii="Cambria" w:eastAsia="Cambria" w:hAnsi="Cambria"/>
          <w:sz w:val="24"/>
        </w:rPr>
        <w:t xml:space="preserve">Conforme exigência legal foi elaborada a Planilha Orçamentária utilizando a média dos valores informados na pesquisa de mercado, </w:t>
      </w:r>
      <w:r>
        <w:rPr>
          <w:rFonts w:ascii="Cambria" w:eastAsia="Cambria" w:hAnsi="Cambria"/>
          <w:sz w:val="24"/>
          <w:u w:val="single"/>
        </w:rPr>
        <w:t>atingindo os seguintes valores:</w:t>
      </w:r>
    </w:p>
    <w:p w:rsidR="00A5442E" w:rsidRPr="002D045F" w:rsidRDefault="00A5442E" w:rsidP="002D045F">
      <w:pPr>
        <w:spacing w:line="0" w:lineRule="atLeast"/>
        <w:ind w:left="220"/>
        <w:rPr>
          <w:rFonts w:ascii="Cambria" w:eastAsia="Cambria" w:hAnsi="Cambria"/>
          <w:sz w:val="24"/>
        </w:rPr>
      </w:pPr>
    </w:p>
    <w:tbl>
      <w:tblPr>
        <w:tblpPr w:leftFromText="141" w:rightFromText="141" w:vertAnchor="text" w:horzAnchor="margin" w:tblpX="108"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953"/>
        <w:gridCol w:w="2018"/>
      </w:tblGrid>
      <w:tr w:rsidR="002D045F" w:rsidRPr="0020618D" w:rsidTr="00A5442E">
        <w:tc>
          <w:tcPr>
            <w:tcW w:w="9072" w:type="dxa"/>
            <w:gridSpan w:val="3"/>
            <w:shd w:val="clear" w:color="auto" w:fill="A6A6A6" w:themeFill="background1" w:themeFillShade="A6"/>
          </w:tcPr>
          <w:p w:rsidR="002D045F" w:rsidRPr="0020618D" w:rsidRDefault="002D045F" w:rsidP="00A5442E">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LOTE 1</w:t>
            </w:r>
          </w:p>
        </w:tc>
      </w:tr>
      <w:tr w:rsidR="002D045F" w:rsidRPr="0020618D" w:rsidTr="00A5442E">
        <w:trPr>
          <w:trHeight w:val="352"/>
        </w:trPr>
        <w:tc>
          <w:tcPr>
            <w:tcW w:w="1101" w:type="dxa"/>
            <w:vAlign w:val="bottom"/>
          </w:tcPr>
          <w:p w:rsidR="002D045F" w:rsidRPr="0020618D" w:rsidRDefault="002D045F" w:rsidP="00A5442E">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Item</w:t>
            </w:r>
          </w:p>
        </w:tc>
        <w:tc>
          <w:tcPr>
            <w:tcW w:w="5953" w:type="dxa"/>
            <w:vAlign w:val="bottom"/>
          </w:tcPr>
          <w:p w:rsidR="002D045F" w:rsidRPr="0020618D" w:rsidRDefault="002D045F" w:rsidP="00A5442E">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Especificação dos Serviços</w:t>
            </w:r>
          </w:p>
        </w:tc>
        <w:tc>
          <w:tcPr>
            <w:tcW w:w="2018" w:type="dxa"/>
            <w:vAlign w:val="bottom"/>
          </w:tcPr>
          <w:p w:rsidR="002D045F" w:rsidRPr="0020618D" w:rsidRDefault="002D045F" w:rsidP="00A5442E">
            <w:pPr>
              <w:spacing w:after="0" w:line="200" w:lineRule="exact"/>
              <w:jc w:val="center"/>
              <w:rPr>
                <w:rFonts w:asciiTheme="majorHAnsi" w:eastAsia="Times New Roman" w:hAnsiTheme="majorHAnsi"/>
                <w:b/>
                <w:sz w:val="24"/>
                <w:szCs w:val="24"/>
              </w:rPr>
            </w:pPr>
            <w:r w:rsidRPr="0020618D">
              <w:rPr>
                <w:rFonts w:asciiTheme="majorHAnsi" w:eastAsia="Times New Roman" w:hAnsiTheme="majorHAnsi"/>
                <w:b/>
                <w:sz w:val="24"/>
                <w:szCs w:val="24"/>
              </w:rPr>
              <w:t>Valor</w:t>
            </w:r>
          </w:p>
        </w:tc>
      </w:tr>
      <w:tr w:rsidR="002D045F" w:rsidRPr="0020618D" w:rsidTr="00A654C1">
        <w:tc>
          <w:tcPr>
            <w:tcW w:w="1101" w:type="dxa"/>
            <w:vAlign w:val="center"/>
          </w:tcPr>
          <w:p w:rsidR="002D045F" w:rsidRPr="0020618D" w:rsidRDefault="002D045F" w:rsidP="00A5442E">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1</w:t>
            </w:r>
          </w:p>
        </w:tc>
        <w:tc>
          <w:tcPr>
            <w:tcW w:w="5953" w:type="dxa"/>
          </w:tcPr>
          <w:p w:rsidR="002D045F" w:rsidRPr="0020618D" w:rsidRDefault="002D045F" w:rsidP="00A5442E">
            <w:pPr>
              <w:spacing w:after="0"/>
              <w:jc w:val="both"/>
              <w:rPr>
                <w:rFonts w:asciiTheme="majorHAnsi" w:eastAsia="Times New Roman" w:hAnsiTheme="majorHAnsi"/>
                <w:b/>
                <w:sz w:val="24"/>
                <w:szCs w:val="24"/>
              </w:rPr>
            </w:pPr>
            <w:r w:rsidRPr="0020618D">
              <w:rPr>
                <w:rFonts w:asciiTheme="majorHAnsi" w:eastAsia="Times New Roman" w:hAnsiTheme="majorHAnsi"/>
                <w:sz w:val="24"/>
                <w:szCs w:val="24"/>
              </w:rPr>
              <w:t>Execução de Serviços de Sonorização, Iluminação do dia 01/03/2019 ao  dia 05/03/2019,  conforme descrição (anexo 1)</w:t>
            </w:r>
          </w:p>
        </w:tc>
        <w:tc>
          <w:tcPr>
            <w:tcW w:w="2018" w:type="dxa"/>
            <w:vAlign w:val="center"/>
          </w:tcPr>
          <w:p w:rsidR="002D045F" w:rsidRPr="00A654C1" w:rsidRDefault="00A654C1" w:rsidP="00A654C1">
            <w:pPr>
              <w:spacing w:after="0" w:line="200" w:lineRule="exact"/>
              <w:jc w:val="center"/>
              <w:rPr>
                <w:rFonts w:ascii="Cambria" w:eastAsia="Cambria" w:hAnsi="Cambria"/>
                <w:sz w:val="24"/>
              </w:rPr>
            </w:pPr>
            <w:r w:rsidRPr="00A654C1">
              <w:rPr>
                <w:rFonts w:ascii="Cambria" w:eastAsia="Cambria" w:hAnsi="Cambria"/>
                <w:sz w:val="24"/>
              </w:rPr>
              <w:t xml:space="preserve">R$ </w:t>
            </w:r>
            <w:r w:rsidR="004E21AF" w:rsidRPr="00A654C1">
              <w:rPr>
                <w:rFonts w:ascii="Cambria" w:eastAsia="Cambria" w:hAnsi="Cambria"/>
                <w:sz w:val="24"/>
              </w:rPr>
              <w:t>14.666,67</w:t>
            </w:r>
          </w:p>
        </w:tc>
      </w:tr>
      <w:tr w:rsidR="002D045F" w:rsidRPr="0020618D" w:rsidTr="00A654C1">
        <w:tc>
          <w:tcPr>
            <w:tcW w:w="1101" w:type="dxa"/>
            <w:vAlign w:val="center"/>
          </w:tcPr>
          <w:p w:rsidR="002D045F" w:rsidRPr="0020618D" w:rsidRDefault="002D045F" w:rsidP="00A5442E">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2</w:t>
            </w:r>
          </w:p>
        </w:tc>
        <w:tc>
          <w:tcPr>
            <w:tcW w:w="5953" w:type="dxa"/>
          </w:tcPr>
          <w:p w:rsidR="002D045F" w:rsidRPr="0020618D" w:rsidRDefault="002D045F" w:rsidP="00A5442E">
            <w:pPr>
              <w:spacing w:after="0"/>
              <w:jc w:val="both"/>
              <w:rPr>
                <w:rFonts w:asciiTheme="majorHAnsi" w:eastAsia="Times New Roman" w:hAnsiTheme="majorHAnsi"/>
                <w:b/>
                <w:sz w:val="24"/>
                <w:szCs w:val="24"/>
              </w:rPr>
            </w:pPr>
            <w:r w:rsidRPr="0020618D">
              <w:rPr>
                <w:rFonts w:asciiTheme="majorHAnsi" w:eastAsia="Times New Roman" w:hAnsiTheme="majorHAnsi"/>
                <w:sz w:val="24"/>
                <w:szCs w:val="24"/>
              </w:rPr>
              <w:t>Locação de Um Palco medindo 09 m de frente x 07 m de profundidade, 40 metros de treliça para apresentação das bandas, em estrutura metálica e cobertura em lona, acompanhado de  ART (anotação  de  responsabilidade técnica), com 01 camarim.</w:t>
            </w:r>
          </w:p>
        </w:tc>
        <w:tc>
          <w:tcPr>
            <w:tcW w:w="2018" w:type="dxa"/>
            <w:vAlign w:val="center"/>
          </w:tcPr>
          <w:p w:rsidR="002D045F" w:rsidRPr="00A654C1" w:rsidRDefault="00A654C1" w:rsidP="00A654C1">
            <w:pPr>
              <w:spacing w:after="0" w:line="200" w:lineRule="exact"/>
              <w:jc w:val="center"/>
              <w:rPr>
                <w:rFonts w:ascii="Cambria" w:eastAsia="Cambria" w:hAnsi="Cambria"/>
                <w:sz w:val="24"/>
              </w:rPr>
            </w:pPr>
            <w:r w:rsidRPr="00A654C1">
              <w:rPr>
                <w:rFonts w:ascii="Cambria" w:eastAsia="Cambria" w:hAnsi="Cambria"/>
                <w:sz w:val="24"/>
              </w:rPr>
              <w:t xml:space="preserve">R$ </w:t>
            </w:r>
            <w:r w:rsidR="004E21AF" w:rsidRPr="00A654C1">
              <w:rPr>
                <w:rFonts w:ascii="Cambria" w:eastAsia="Cambria" w:hAnsi="Cambria"/>
                <w:sz w:val="24"/>
              </w:rPr>
              <w:t>6.500,00</w:t>
            </w:r>
          </w:p>
        </w:tc>
      </w:tr>
      <w:tr w:rsidR="002D045F" w:rsidRPr="0020618D" w:rsidTr="00A654C1">
        <w:tc>
          <w:tcPr>
            <w:tcW w:w="1101" w:type="dxa"/>
            <w:vAlign w:val="center"/>
          </w:tcPr>
          <w:p w:rsidR="002D045F" w:rsidRPr="0020618D" w:rsidRDefault="002D045F" w:rsidP="00A5442E">
            <w:pPr>
              <w:spacing w:after="0"/>
              <w:jc w:val="center"/>
              <w:rPr>
                <w:rFonts w:asciiTheme="majorHAnsi" w:eastAsia="Times New Roman" w:hAnsiTheme="majorHAnsi"/>
                <w:b/>
                <w:sz w:val="24"/>
                <w:szCs w:val="24"/>
              </w:rPr>
            </w:pPr>
            <w:r w:rsidRPr="0020618D">
              <w:rPr>
                <w:rFonts w:asciiTheme="majorHAnsi" w:eastAsia="Times New Roman" w:hAnsiTheme="majorHAnsi"/>
                <w:b/>
                <w:sz w:val="24"/>
                <w:szCs w:val="24"/>
              </w:rPr>
              <w:t>3</w:t>
            </w:r>
          </w:p>
        </w:tc>
        <w:tc>
          <w:tcPr>
            <w:tcW w:w="5953" w:type="dxa"/>
          </w:tcPr>
          <w:p w:rsidR="002D045F" w:rsidRPr="0020618D" w:rsidRDefault="002D045F" w:rsidP="00A5442E">
            <w:pPr>
              <w:spacing w:after="0"/>
              <w:jc w:val="both"/>
              <w:rPr>
                <w:rFonts w:asciiTheme="majorHAnsi" w:eastAsia="Times New Roman" w:hAnsiTheme="majorHAnsi"/>
                <w:b/>
                <w:sz w:val="24"/>
                <w:szCs w:val="24"/>
              </w:rPr>
            </w:pPr>
            <w:r w:rsidRPr="0020618D">
              <w:rPr>
                <w:rFonts w:asciiTheme="majorHAnsi" w:eastAsia="Times New Roman" w:hAnsiTheme="majorHAnsi"/>
                <w:sz w:val="24"/>
                <w:szCs w:val="24"/>
              </w:rPr>
              <w:t>Locação de 05 tendas tamanho 4x4m, com cobertura e calha.</w:t>
            </w:r>
          </w:p>
        </w:tc>
        <w:tc>
          <w:tcPr>
            <w:tcW w:w="2018" w:type="dxa"/>
            <w:vAlign w:val="center"/>
          </w:tcPr>
          <w:p w:rsidR="002D045F" w:rsidRPr="00A654C1" w:rsidRDefault="00A654C1" w:rsidP="00A654C1">
            <w:pPr>
              <w:spacing w:after="0" w:line="200" w:lineRule="exact"/>
              <w:jc w:val="center"/>
              <w:rPr>
                <w:rFonts w:ascii="Cambria" w:eastAsia="Cambria" w:hAnsi="Cambria"/>
                <w:sz w:val="24"/>
              </w:rPr>
            </w:pPr>
            <w:r w:rsidRPr="00A654C1">
              <w:rPr>
                <w:rFonts w:ascii="Cambria" w:eastAsia="Cambria" w:hAnsi="Cambria"/>
                <w:sz w:val="24"/>
              </w:rPr>
              <w:t xml:space="preserve">R$ </w:t>
            </w:r>
            <w:r w:rsidR="004E21AF" w:rsidRPr="00A654C1">
              <w:rPr>
                <w:rFonts w:ascii="Cambria" w:eastAsia="Cambria" w:hAnsi="Cambria"/>
                <w:sz w:val="24"/>
              </w:rPr>
              <w:t>1.860,00</w:t>
            </w:r>
          </w:p>
        </w:tc>
      </w:tr>
      <w:tr w:rsidR="002D045F" w:rsidRPr="0020618D" w:rsidTr="00A5442E">
        <w:tc>
          <w:tcPr>
            <w:tcW w:w="9072" w:type="dxa"/>
            <w:gridSpan w:val="3"/>
          </w:tcPr>
          <w:p w:rsidR="002D045F" w:rsidRPr="0020618D" w:rsidRDefault="002D045F" w:rsidP="00A654C1">
            <w:pPr>
              <w:spacing w:after="0"/>
              <w:jc w:val="right"/>
              <w:rPr>
                <w:rFonts w:asciiTheme="majorHAnsi" w:eastAsia="Times New Roman" w:hAnsiTheme="majorHAnsi"/>
                <w:b/>
                <w:sz w:val="24"/>
                <w:szCs w:val="24"/>
              </w:rPr>
            </w:pPr>
            <w:r w:rsidRPr="0020618D">
              <w:rPr>
                <w:rFonts w:asciiTheme="majorHAnsi" w:eastAsia="Times New Roman" w:hAnsiTheme="majorHAnsi"/>
                <w:b/>
                <w:sz w:val="24"/>
                <w:szCs w:val="24"/>
              </w:rPr>
              <w:t xml:space="preserve">                                                                                   VALOR TOTAL DO LOTE</w:t>
            </w:r>
            <w:r w:rsidR="00A654C1">
              <w:rPr>
                <w:rFonts w:asciiTheme="majorHAnsi" w:eastAsia="Times New Roman" w:hAnsiTheme="majorHAnsi"/>
                <w:b/>
                <w:sz w:val="24"/>
                <w:szCs w:val="24"/>
              </w:rPr>
              <w:t xml:space="preserve"> R$ 23.026,67</w:t>
            </w:r>
          </w:p>
        </w:tc>
      </w:tr>
    </w:tbl>
    <w:tbl>
      <w:tblPr>
        <w:tblpPr w:leftFromText="141" w:rightFromText="141" w:vertAnchor="text" w:horzAnchor="margin" w:tblpY="148"/>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5954"/>
        <w:gridCol w:w="2146"/>
      </w:tblGrid>
      <w:tr w:rsidR="002D045F" w:rsidRPr="003578CB" w:rsidTr="00A5442E">
        <w:tc>
          <w:tcPr>
            <w:tcW w:w="9219" w:type="dxa"/>
            <w:gridSpan w:val="3"/>
            <w:shd w:val="clear" w:color="auto" w:fill="A6A6A6" w:themeFill="background1" w:themeFillShade="A6"/>
          </w:tcPr>
          <w:p w:rsidR="002D045F" w:rsidRPr="003578CB" w:rsidRDefault="002D045F" w:rsidP="00A5442E">
            <w:pPr>
              <w:spacing w:after="0" w:line="0" w:lineRule="atLeast"/>
              <w:jc w:val="center"/>
              <w:rPr>
                <w:rFonts w:asciiTheme="majorHAnsi" w:eastAsia="Cambria" w:hAnsiTheme="majorHAnsi"/>
                <w:b/>
                <w:sz w:val="24"/>
              </w:rPr>
            </w:pPr>
            <w:r w:rsidRPr="003578CB">
              <w:rPr>
                <w:rFonts w:asciiTheme="majorHAnsi" w:eastAsia="Cambria" w:hAnsiTheme="majorHAnsi"/>
                <w:b/>
                <w:sz w:val="24"/>
              </w:rPr>
              <w:t>LOTE 2</w:t>
            </w:r>
          </w:p>
        </w:tc>
      </w:tr>
      <w:tr w:rsidR="002D045F" w:rsidRPr="003578CB" w:rsidTr="00A5442E">
        <w:tc>
          <w:tcPr>
            <w:tcW w:w="1119" w:type="dxa"/>
            <w:vAlign w:val="bottom"/>
          </w:tcPr>
          <w:p w:rsidR="002D045F" w:rsidRPr="003578CB" w:rsidRDefault="002D045F" w:rsidP="00A5442E">
            <w:pPr>
              <w:spacing w:after="0" w:line="0" w:lineRule="atLeast"/>
              <w:jc w:val="center"/>
              <w:rPr>
                <w:rFonts w:asciiTheme="majorHAnsi" w:eastAsia="Cambria" w:hAnsiTheme="majorHAnsi"/>
                <w:b/>
                <w:sz w:val="24"/>
              </w:rPr>
            </w:pPr>
            <w:r w:rsidRPr="003578CB">
              <w:rPr>
                <w:rFonts w:asciiTheme="majorHAnsi" w:eastAsia="Cambria" w:hAnsiTheme="majorHAnsi"/>
                <w:b/>
                <w:sz w:val="24"/>
              </w:rPr>
              <w:t>Item</w:t>
            </w:r>
          </w:p>
        </w:tc>
        <w:tc>
          <w:tcPr>
            <w:tcW w:w="5954" w:type="dxa"/>
            <w:vAlign w:val="bottom"/>
          </w:tcPr>
          <w:p w:rsidR="002D045F" w:rsidRPr="003578CB" w:rsidRDefault="002D045F" w:rsidP="00A5442E">
            <w:pPr>
              <w:spacing w:after="0" w:line="0" w:lineRule="atLeast"/>
              <w:jc w:val="center"/>
              <w:rPr>
                <w:rFonts w:asciiTheme="majorHAnsi" w:eastAsia="Times New Roman" w:hAnsiTheme="majorHAnsi"/>
                <w:b/>
                <w:sz w:val="24"/>
              </w:rPr>
            </w:pPr>
            <w:r w:rsidRPr="003578CB">
              <w:rPr>
                <w:rFonts w:asciiTheme="majorHAnsi" w:eastAsia="Times New Roman" w:hAnsiTheme="majorHAnsi"/>
                <w:b/>
                <w:sz w:val="24"/>
              </w:rPr>
              <w:t>Especificação dos Serviços</w:t>
            </w:r>
          </w:p>
        </w:tc>
        <w:tc>
          <w:tcPr>
            <w:tcW w:w="2146" w:type="dxa"/>
            <w:vAlign w:val="bottom"/>
          </w:tcPr>
          <w:p w:rsidR="002D045F" w:rsidRPr="003578CB" w:rsidRDefault="002D045F" w:rsidP="00A5442E">
            <w:pPr>
              <w:spacing w:after="0" w:line="0" w:lineRule="atLeast"/>
              <w:ind w:left="260"/>
              <w:jc w:val="center"/>
              <w:rPr>
                <w:rFonts w:ascii="Cambria" w:eastAsia="Cambria" w:hAnsi="Cambria"/>
                <w:b/>
                <w:sz w:val="24"/>
              </w:rPr>
            </w:pPr>
            <w:r w:rsidRPr="003578CB">
              <w:rPr>
                <w:rFonts w:ascii="Cambria" w:eastAsia="Cambria" w:hAnsi="Cambria"/>
                <w:b/>
                <w:sz w:val="24"/>
              </w:rPr>
              <w:t>Valor</w:t>
            </w:r>
          </w:p>
        </w:tc>
      </w:tr>
      <w:tr w:rsidR="002D045F" w:rsidRPr="003578CB" w:rsidTr="00A654C1">
        <w:trPr>
          <w:trHeight w:val="560"/>
        </w:trPr>
        <w:tc>
          <w:tcPr>
            <w:tcW w:w="1119" w:type="dxa"/>
            <w:vAlign w:val="center"/>
          </w:tcPr>
          <w:p w:rsidR="002D045F" w:rsidRPr="003578CB" w:rsidRDefault="002D045F" w:rsidP="00A5442E">
            <w:pPr>
              <w:spacing w:after="0" w:line="0" w:lineRule="atLeast"/>
              <w:jc w:val="center"/>
              <w:rPr>
                <w:rFonts w:ascii="Cambria" w:eastAsia="Cambria" w:hAnsi="Cambria"/>
                <w:b/>
                <w:sz w:val="24"/>
              </w:rPr>
            </w:pPr>
            <w:r w:rsidRPr="003578CB">
              <w:rPr>
                <w:rFonts w:ascii="Cambria" w:eastAsia="Cambria" w:hAnsi="Cambria"/>
                <w:b/>
                <w:sz w:val="24"/>
              </w:rPr>
              <w:t>1</w:t>
            </w:r>
          </w:p>
        </w:tc>
        <w:tc>
          <w:tcPr>
            <w:tcW w:w="5954" w:type="dxa"/>
            <w:vAlign w:val="center"/>
          </w:tcPr>
          <w:p w:rsidR="002D045F" w:rsidRPr="003578CB" w:rsidRDefault="002D045F" w:rsidP="00A5442E">
            <w:pPr>
              <w:spacing w:after="0" w:line="0" w:lineRule="atLeast"/>
              <w:rPr>
                <w:rFonts w:ascii="Cambria" w:eastAsia="Cambria" w:hAnsi="Cambria"/>
                <w:sz w:val="24"/>
              </w:rPr>
            </w:pPr>
            <w:r w:rsidRPr="003578CB">
              <w:rPr>
                <w:rFonts w:ascii="Cambria" w:eastAsia="Cambria" w:hAnsi="Cambria"/>
                <w:sz w:val="24"/>
              </w:rPr>
              <w:t>Fornecimento de locutor e DJ todos os dias, inclusive para   matinê em dois dias.</w:t>
            </w:r>
          </w:p>
        </w:tc>
        <w:tc>
          <w:tcPr>
            <w:tcW w:w="2146" w:type="dxa"/>
            <w:vAlign w:val="center"/>
          </w:tcPr>
          <w:p w:rsidR="002D045F" w:rsidRPr="00A654C1" w:rsidRDefault="00A654C1" w:rsidP="00A654C1">
            <w:pPr>
              <w:spacing w:after="0" w:line="200" w:lineRule="exact"/>
              <w:jc w:val="center"/>
              <w:rPr>
                <w:rFonts w:ascii="Cambria" w:eastAsia="Cambria" w:hAnsi="Cambria"/>
                <w:sz w:val="24"/>
              </w:rPr>
            </w:pPr>
            <w:r w:rsidRPr="00A654C1">
              <w:rPr>
                <w:rFonts w:ascii="Cambria" w:eastAsia="Cambria" w:hAnsi="Cambria"/>
                <w:sz w:val="24"/>
              </w:rPr>
              <w:t>R$ 1.833,33</w:t>
            </w:r>
          </w:p>
        </w:tc>
      </w:tr>
      <w:tr w:rsidR="002D045F" w:rsidRPr="003578CB" w:rsidTr="00A5442E">
        <w:tc>
          <w:tcPr>
            <w:tcW w:w="9219" w:type="dxa"/>
            <w:gridSpan w:val="3"/>
          </w:tcPr>
          <w:p w:rsidR="002D045F" w:rsidRPr="003578CB" w:rsidRDefault="002D045F" w:rsidP="00A654C1">
            <w:pPr>
              <w:spacing w:after="0" w:line="0" w:lineRule="atLeast"/>
              <w:jc w:val="right"/>
              <w:rPr>
                <w:rFonts w:ascii="Cambria" w:eastAsia="Cambria" w:hAnsi="Cambria"/>
                <w:b/>
                <w:sz w:val="24"/>
              </w:rPr>
            </w:pPr>
            <w:r w:rsidRPr="003578CB">
              <w:rPr>
                <w:rFonts w:ascii="Cambria" w:eastAsia="Cambria" w:hAnsi="Cambria"/>
                <w:b/>
                <w:sz w:val="24"/>
              </w:rPr>
              <w:t xml:space="preserve">                                                                                   VALOR TOTAL DO LOTE</w:t>
            </w:r>
            <w:r w:rsidR="00A654C1">
              <w:rPr>
                <w:rFonts w:ascii="Cambria" w:eastAsia="Cambria" w:hAnsi="Cambria"/>
                <w:b/>
                <w:sz w:val="24"/>
              </w:rPr>
              <w:t xml:space="preserve"> R$ 1.833,33</w:t>
            </w:r>
          </w:p>
        </w:tc>
      </w:tr>
    </w:tbl>
    <w:p w:rsidR="002D045F" w:rsidRDefault="002D045F" w:rsidP="002D045F">
      <w:pPr>
        <w:spacing w:line="0" w:lineRule="atLeast"/>
        <w:rPr>
          <w:rFonts w:ascii="Cambria" w:eastAsia="Cambria" w:hAnsi="Cambria"/>
          <w:sz w:val="24"/>
        </w:rPr>
      </w:pPr>
    </w:p>
    <w:tbl>
      <w:tblPr>
        <w:tblStyle w:val="Tabelacomgrade"/>
        <w:tblW w:w="0" w:type="auto"/>
        <w:tblInd w:w="108" w:type="dxa"/>
        <w:tblLook w:val="04A0"/>
      </w:tblPr>
      <w:tblGrid>
        <w:gridCol w:w="1134"/>
        <w:gridCol w:w="5954"/>
        <w:gridCol w:w="2016"/>
      </w:tblGrid>
      <w:tr w:rsidR="002D045F" w:rsidTr="00A5442E">
        <w:tc>
          <w:tcPr>
            <w:tcW w:w="9104" w:type="dxa"/>
            <w:gridSpan w:val="3"/>
            <w:shd w:val="clear" w:color="auto" w:fill="A6A6A6" w:themeFill="background1" w:themeFillShade="A6"/>
          </w:tcPr>
          <w:p w:rsidR="002D045F" w:rsidRDefault="002D045F" w:rsidP="00A5442E">
            <w:pPr>
              <w:spacing w:line="0" w:lineRule="atLeast"/>
              <w:jc w:val="center"/>
              <w:rPr>
                <w:rFonts w:ascii="Cambria" w:eastAsia="Cambria" w:hAnsi="Cambria"/>
                <w:sz w:val="24"/>
              </w:rPr>
            </w:pPr>
            <w:r w:rsidRPr="003578CB">
              <w:rPr>
                <w:rFonts w:asciiTheme="majorHAnsi" w:eastAsia="Cambria" w:hAnsiTheme="majorHAnsi"/>
                <w:b/>
                <w:sz w:val="24"/>
              </w:rPr>
              <w:t xml:space="preserve">LOTE </w:t>
            </w:r>
            <w:r>
              <w:rPr>
                <w:rFonts w:asciiTheme="majorHAnsi" w:eastAsia="Cambria" w:hAnsiTheme="majorHAnsi"/>
                <w:b/>
                <w:sz w:val="24"/>
              </w:rPr>
              <w:t>3</w:t>
            </w:r>
          </w:p>
        </w:tc>
      </w:tr>
      <w:tr w:rsidR="002D045F" w:rsidTr="00A5442E">
        <w:tc>
          <w:tcPr>
            <w:tcW w:w="1134" w:type="dxa"/>
            <w:vAlign w:val="bottom"/>
          </w:tcPr>
          <w:p w:rsidR="002D045F" w:rsidRPr="003578CB" w:rsidRDefault="002D045F" w:rsidP="00A5442E">
            <w:pPr>
              <w:spacing w:line="0" w:lineRule="atLeast"/>
              <w:jc w:val="center"/>
              <w:rPr>
                <w:rFonts w:asciiTheme="majorHAnsi" w:eastAsia="Cambria" w:hAnsiTheme="majorHAnsi"/>
                <w:b/>
                <w:sz w:val="24"/>
              </w:rPr>
            </w:pPr>
            <w:r w:rsidRPr="003578CB">
              <w:rPr>
                <w:rFonts w:asciiTheme="majorHAnsi" w:eastAsia="Cambria" w:hAnsiTheme="majorHAnsi"/>
                <w:b/>
                <w:sz w:val="24"/>
              </w:rPr>
              <w:t>Item</w:t>
            </w:r>
          </w:p>
        </w:tc>
        <w:tc>
          <w:tcPr>
            <w:tcW w:w="5954" w:type="dxa"/>
            <w:vAlign w:val="bottom"/>
          </w:tcPr>
          <w:p w:rsidR="002D045F" w:rsidRPr="003578CB" w:rsidRDefault="002D045F" w:rsidP="00A5442E">
            <w:pPr>
              <w:spacing w:line="0" w:lineRule="atLeast"/>
              <w:jc w:val="center"/>
              <w:rPr>
                <w:rFonts w:asciiTheme="majorHAnsi" w:eastAsia="Times New Roman" w:hAnsiTheme="majorHAnsi"/>
                <w:b/>
                <w:sz w:val="24"/>
              </w:rPr>
            </w:pPr>
            <w:r>
              <w:rPr>
                <w:rFonts w:asciiTheme="majorHAnsi" w:eastAsia="Times New Roman" w:hAnsiTheme="majorHAnsi"/>
                <w:b/>
                <w:sz w:val="24"/>
              </w:rPr>
              <w:t>Especificação dos Serviços</w:t>
            </w:r>
          </w:p>
        </w:tc>
        <w:tc>
          <w:tcPr>
            <w:tcW w:w="2016" w:type="dxa"/>
            <w:vAlign w:val="bottom"/>
          </w:tcPr>
          <w:p w:rsidR="002D045F" w:rsidRPr="003578CB" w:rsidRDefault="002D045F" w:rsidP="00A5442E">
            <w:pPr>
              <w:spacing w:line="0" w:lineRule="atLeast"/>
              <w:ind w:left="260"/>
              <w:jc w:val="center"/>
              <w:rPr>
                <w:rFonts w:ascii="Cambria" w:eastAsia="Cambria" w:hAnsi="Cambria"/>
                <w:b/>
                <w:sz w:val="24"/>
              </w:rPr>
            </w:pPr>
            <w:r>
              <w:rPr>
                <w:rFonts w:ascii="Cambria" w:eastAsia="Cambria" w:hAnsi="Cambria"/>
                <w:b/>
                <w:sz w:val="24"/>
              </w:rPr>
              <w:t>Valor</w:t>
            </w:r>
          </w:p>
        </w:tc>
      </w:tr>
      <w:tr w:rsidR="002D045F" w:rsidTr="00A654C1">
        <w:tc>
          <w:tcPr>
            <w:tcW w:w="1134" w:type="dxa"/>
            <w:vAlign w:val="center"/>
          </w:tcPr>
          <w:p w:rsidR="002D045F" w:rsidRDefault="002D045F" w:rsidP="00A5442E">
            <w:pPr>
              <w:spacing w:line="0" w:lineRule="atLeast"/>
              <w:jc w:val="center"/>
              <w:rPr>
                <w:rFonts w:ascii="Cambria" w:eastAsia="Cambria" w:hAnsi="Cambria"/>
                <w:sz w:val="24"/>
              </w:rPr>
            </w:pPr>
            <w:r w:rsidRPr="0020618D">
              <w:rPr>
                <w:rFonts w:ascii="Cambria" w:eastAsia="Cambria" w:hAnsi="Cambria"/>
                <w:b/>
                <w:sz w:val="24"/>
              </w:rPr>
              <w:t>1</w:t>
            </w:r>
          </w:p>
        </w:tc>
        <w:tc>
          <w:tcPr>
            <w:tcW w:w="5954" w:type="dxa"/>
          </w:tcPr>
          <w:p w:rsidR="002D045F" w:rsidRDefault="002D045F" w:rsidP="006844EC">
            <w:pPr>
              <w:spacing w:line="0" w:lineRule="atLeast"/>
              <w:jc w:val="both"/>
              <w:rPr>
                <w:rFonts w:ascii="Cambria" w:eastAsia="Cambria" w:hAnsi="Cambria"/>
                <w:sz w:val="24"/>
              </w:rPr>
            </w:pPr>
            <w:r w:rsidRPr="0020618D">
              <w:rPr>
                <w:rFonts w:ascii="Cambria" w:eastAsia="Cambria" w:hAnsi="Cambria"/>
                <w:sz w:val="24"/>
              </w:rPr>
              <w:t xml:space="preserve">Apresentação de 01 banda para realização de 02 shows </w:t>
            </w:r>
            <w:r w:rsidR="008E10B2">
              <w:rPr>
                <w:rFonts w:ascii="Cambria" w:eastAsia="Cambria" w:hAnsi="Cambria"/>
                <w:sz w:val="24"/>
              </w:rPr>
              <w:t>noturno e 01 matinê, nos dias 02/03/2019, 03/03/2019</w:t>
            </w:r>
            <w:r w:rsidRPr="0020618D">
              <w:rPr>
                <w:rFonts w:ascii="Cambria" w:eastAsia="Cambria" w:hAnsi="Cambria"/>
                <w:sz w:val="24"/>
              </w:rPr>
              <w:t xml:space="preserve">, compostas por no mínimo </w:t>
            </w:r>
            <w:r w:rsidR="00E61AE8" w:rsidRPr="0020618D">
              <w:rPr>
                <w:rFonts w:ascii="Cambria" w:eastAsia="Cambria" w:hAnsi="Cambria"/>
                <w:sz w:val="24"/>
              </w:rPr>
              <w:t>compostas por no mínimo 02 cantores</w:t>
            </w:r>
            <w:r w:rsidR="00E61AE8">
              <w:rPr>
                <w:rFonts w:ascii="Cambria" w:eastAsia="Cambria" w:hAnsi="Cambria"/>
                <w:sz w:val="24"/>
              </w:rPr>
              <w:t xml:space="preserve"> ou cantoras</w:t>
            </w:r>
            <w:r w:rsidR="00E61AE8" w:rsidRPr="0020618D">
              <w:rPr>
                <w:rFonts w:ascii="Cambria" w:eastAsia="Cambria" w:hAnsi="Cambria"/>
                <w:sz w:val="24"/>
              </w:rPr>
              <w:t>, 01 guitarrista, 01 baixista, 01 baterista, 01 percussionista, 01 metal e 02 dançarinas</w:t>
            </w:r>
            <w:r w:rsidR="00E61AE8">
              <w:rPr>
                <w:rFonts w:ascii="Cambria" w:eastAsia="Cambria" w:hAnsi="Cambria"/>
                <w:sz w:val="24"/>
              </w:rPr>
              <w:t xml:space="preserve"> ou dançarinos</w:t>
            </w:r>
            <w:r w:rsidRPr="0020618D">
              <w:rPr>
                <w:rFonts w:ascii="Cambria" w:eastAsia="Cambria" w:hAnsi="Cambria"/>
                <w:sz w:val="24"/>
              </w:rPr>
              <w:t xml:space="preserve">. A Contratada será responsável por todas as despesas de alimentação, transporte e estadia dos integrantes da banda. Duração do show de no mínimo </w:t>
            </w:r>
            <w:r w:rsidR="006844EC">
              <w:rPr>
                <w:rFonts w:ascii="Cambria" w:eastAsia="Cambria" w:hAnsi="Cambria"/>
                <w:sz w:val="24"/>
              </w:rPr>
              <w:t xml:space="preserve">3 </w:t>
            </w:r>
            <w:r w:rsidRPr="0020618D">
              <w:rPr>
                <w:rFonts w:ascii="Cambria" w:eastAsia="Cambria" w:hAnsi="Cambria"/>
                <w:sz w:val="24"/>
              </w:rPr>
              <w:t>(</w:t>
            </w:r>
            <w:r w:rsidR="006844EC">
              <w:rPr>
                <w:rFonts w:ascii="Cambria" w:eastAsia="Cambria" w:hAnsi="Cambria"/>
                <w:sz w:val="24"/>
              </w:rPr>
              <w:t>três</w:t>
            </w:r>
            <w:r w:rsidRPr="0020618D">
              <w:rPr>
                <w:rFonts w:ascii="Cambria" w:eastAsia="Cambria" w:hAnsi="Cambria"/>
                <w:sz w:val="24"/>
              </w:rPr>
              <w:t>) horas.</w:t>
            </w:r>
          </w:p>
        </w:tc>
        <w:tc>
          <w:tcPr>
            <w:tcW w:w="2016" w:type="dxa"/>
            <w:vAlign w:val="center"/>
          </w:tcPr>
          <w:p w:rsidR="002D045F" w:rsidRDefault="00A654C1" w:rsidP="00A654C1">
            <w:pPr>
              <w:spacing w:line="0" w:lineRule="atLeast"/>
              <w:jc w:val="center"/>
              <w:rPr>
                <w:rFonts w:ascii="Cambria" w:eastAsia="Cambria" w:hAnsi="Cambria"/>
                <w:sz w:val="24"/>
              </w:rPr>
            </w:pPr>
            <w:r>
              <w:rPr>
                <w:rFonts w:ascii="Cambria" w:eastAsia="Cambria" w:hAnsi="Cambria"/>
                <w:sz w:val="24"/>
              </w:rPr>
              <w:t>R$ 14.333,33</w:t>
            </w:r>
          </w:p>
        </w:tc>
      </w:tr>
      <w:tr w:rsidR="002D045F" w:rsidTr="00A5442E">
        <w:tc>
          <w:tcPr>
            <w:tcW w:w="9104" w:type="dxa"/>
            <w:gridSpan w:val="3"/>
          </w:tcPr>
          <w:p w:rsidR="002D045F" w:rsidRDefault="002D045F" w:rsidP="00A5442E">
            <w:pPr>
              <w:spacing w:line="0" w:lineRule="atLeast"/>
              <w:rPr>
                <w:rFonts w:ascii="Cambria" w:eastAsia="Cambria" w:hAnsi="Cambria"/>
                <w:sz w:val="24"/>
              </w:rPr>
            </w:pPr>
            <w:r w:rsidRPr="003578CB">
              <w:rPr>
                <w:rFonts w:ascii="Cambria" w:eastAsia="Cambria" w:hAnsi="Cambria"/>
                <w:b/>
                <w:sz w:val="24"/>
              </w:rPr>
              <w:t xml:space="preserve">                                                                                   </w:t>
            </w:r>
            <w:r w:rsidR="00A654C1">
              <w:rPr>
                <w:rFonts w:ascii="Cambria" w:eastAsia="Cambria" w:hAnsi="Cambria"/>
                <w:b/>
                <w:sz w:val="24"/>
              </w:rPr>
              <w:t xml:space="preserve">       </w:t>
            </w:r>
            <w:r w:rsidRPr="003578CB">
              <w:rPr>
                <w:rFonts w:ascii="Cambria" w:eastAsia="Cambria" w:hAnsi="Cambria"/>
                <w:b/>
                <w:sz w:val="24"/>
              </w:rPr>
              <w:t>VALOR TOTAL DO LOTE</w:t>
            </w:r>
            <w:r w:rsidR="00A654C1">
              <w:rPr>
                <w:rFonts w:ascii="Cambria" w:eastAsia="Cambria" w:hAnsi="Cambria"/>
                <w:sz w:val="24"/>
              </w:rPr>
              <w:t xml:space="preserve"> </w:t>
            </w:r>
            <w:r w:rsidR="00A654C1" w:rsidRPr="00A654C1">
              <w:rPr>
                <w:rFonts w:ascii="Cambria" w:eastAsia="Cambria" w:hAnsi="Cambria"/>
                <w:b/>
                <w:sz w:val="24"/>
              </w:rPr>
              <w:t>R$ 14.333,33</w:t>
            </w:r>
          </w:p>
        </w:tc>
      </w:tr>
    </w:tbl>
    <w:p w:rsidR="002D045F" w:rsidRDefault="002D045F" w:rsidP="002D045F">
      <w:pPr>
        <w:spacing w:line="0" w:lineRule="atLeast"/>
        <w:ind w:left="1"/>
        <w:rPr>
          <w:rFonts w:ascii="Cambria" w:eastAsia="Cambria" w:hAnsi="Cambria"/>
          <w:sz w:val="24"/>
        </w:rPr>
      </w:pPr>
    </w:p>
    <w:tbl>
      <w:tblPr>
        <w:tblStyle w:val="Tabelacomgrade"/>
        <w:tblW w:w="0" w:type="auto"/>
        <w:tblInd w:w="108" w:type="dxa"/>
        <w:tblLook w:val="04A0"/>
      </w:tblPr>
      <w:tblGrid>
        <w:gridCol w:w="1134"/>
        <w:gridCol w:w="5954"/>
        <w:gridCol w:w="2016"/>
      </w:tblGrid>
      <w:tr w:rsidR="002D045F" w:rsidTr="00A5442E">
        <w:tc>
          <w:tcPr>
            <w:tcW w:w="9104" w:type="dxa"/>
            <w:gridSpan w:val="3"/>
            <w:shd w:val="clear" w:color="auto" w:fill="A6A6A6" w:themeFill="background1" w:themeFillShade="A6"/>
          </w:tcPr>
          <w:p w:rsidR="002D045F" w:rsidRPr="0020618D" w:rsidRDefault="002D045F" w:rsidP="00A5442E">
            <w:pPr>
              <w:spacing w:line="0" w:lineRule="atLeast"/>
              <w:jc w:val="center"/>
              <w:rPr>
                <w:rFonts w:ascii="Cambria" w:eastAsia="Cambria" w:hAnsi="Cambria"/>
                <w:b/>
                <w:sz w:val="24"/>
              </w:rPr>
            </w:pPr>
            <w:r w:rsidRPr="0020618D">
              <w:rPr>
                <w:rFonts w:ascii="Cambria" w:eastAsia="Cambria" w:hAnsi="Cambria"/>
                <w:b/>
                <w:sz w:val="24"/>
              </w:rPr>
              <w:t>LOTE 4</w:t>
            </w:r>
          </w:p>
        </w:tc>
      </w:tr>
      <w:tr w:rsidR="002D045F" w:rsidTr="00A5442E">
        <w:tc>
          <w:tcPr>
            <w:tcW w:w="1134" w:type="dxa"/>
          </w:tcPr>
          <w:p w:rsidR="002D045F" w:rsidRPr="0020618D" w:rsidRDefault="002D045F" w:rsidP="00A5442E">
            <w:pPr>
              <w:spacing w:line="0" w:lineRule="atLeast"/>
              <w:jc w:val="center"/>
              <w:rPr>
                <w:rFonts w:ascii="Cambria" w:eastAsia="Cambria" w:hAnsi="Cambria"/>
                <w:b/>
                <w:sz w:val="24"/>
              </w:rPr>
            </w:pPr>
            <w:r w:rsidRPr="0020618D">
              <w:rPr>
                <w:rFonts w:ascii="Cambria" w:eastAsia="Cambria" w:hAnsi="Cambria"/>
                <w:b/>
                <w:sz w:val="24"/>
              </w:rPr>
              <w:t>Item</w:t>
            </w:r>
          </w:p>
        </w:tc>
        <w:tc>
          <w:tcPr>
            <w:tcW w:w="5954" w:type="dxa"/>
          </w:tcPr>
          <w:p w:rsidR="002D045F" w:rsidRPr="0020618D" w:rsidRDefault="002D045F" w:rsidP="00A5442E">
            <w:pPr>
              <w:spacing w:line="0" w:lineRule="atLeast"/>
              <w:jc w:val="center"/>
              <w:rPr>
                <w:rFonts w:ascii="Cambria" w:eastAsia="Cambria" w:hAnsi="Cambria"/>
                <w:b/>
                <w:sz w:val="24"/>
              </w:rPr>
            </w:pPr>
            <w:r w:rsidRPr="0020618D">
              <w:rPr>
                <w:rFonts w:ascii="Cambria" w:eastAsia="Cambria" w:hAnsi="Cambria"/>
                <w:b/>
                <w:sz w:val="24"/>
              </w:rPr>
              <w:t>Especificação dos Serviços</w:t>
            </w:r>
          </w:p>
        </w:tc>
        <w:tc>
          <w:tcPr>
            <w:tcW w:w="2016" w:type="dxa"/>
          </w:tcPr>
          <w:p w:rsidR="002D045F" w:rsidRPr="0020618D" w:rsidRDefault="002D045F" w:rsidP="00A5442E">
            <w:pPr>
              <w:spacing w:line="0" w:lineRule="atLeast"/>
              <w:jc w:val="center"/>
              <w:rPr>
                <w:rFonts w:ascii="Cambria" w:eastAsia="Cambria" w:hAnsi="Cambria"/>
                <w:b/>
                <w:sz w:val="24"/>
              </w:rPr>
            </w:pPr>
            <w:r w:rsidRPr="0020618D">
              <w:rPr>
                <w:rFonts w:ascii="Cambria" w:eastAsia="Cambria" w:hAnsi="Cambria"/>
                <w:b/>
                <w:sz w:val="24"/>
              </w:rPr>
              <w:t>Valor</w:t>
            </w:r>
          </w:p>
        </w:tc>
      </w:tr>
      <w:tr w:rsidR="002D045F" w:rsidTr="00A654C1">
        <w:tc>
          <w:tcPr>
            <w:tcW w:w="1134" w:type="dxa"/>
            <w:vAlign w:val="center"/>
          </w:tcPr>
          <w:p w:rsidR="002D045F" w:rsidRDefault="002D045F" w:rsidP="00A5442E">
            <w:pPr>
              <w:spacing w:line="0" w:lineRule="atLeast"/>
              <w:jc w:val="center"/>
              <w:rPr>
                <w:rFonts w:ascii="Cambria" w:eastAsia="Cambria" w:hAnsi="Cambria"/>
                <w:sz w:val="24"/>
              </w:rPr>
            </w:pPr>
            <w:r w:rsidRPr="0020618D">
              <w:rPr>
                <w:rFonts w:ascii="Cambria" w:eastAsia="Cambria" w:hAnsi="Cambria"/>
                <w:b/>
                <w:sz w:val="24"/>
              </w:rPr>
              <w:lastRenderedPageBreak/>
              <w:t>1</w:t>
            </w:r>
          </w:p>
        </w:tc>
        <w:tc>
          <w:tcPr>
            <w:tcW w:w="5954" w:type="dxa"/>
          </w:tcPr>
          <w:p w:rsidR="002D045F" w:rsidRDefault="002D045F" w:rsidP="006844EC">
            <w:pPr>
              <w:spacing w:line="0" w:lineRule="atLeast"/>
              <w:jc w:val="both"/>
              <w:rPr>
                <w:rFonts w:ascii="Cambria" w:eastAsia="Cambria" w:hAnsi="Cambria"/>
                <w:sz w:val="24"/>
              </w:rPr>
            </w:pPr>
            <w:r w:rsidRPr="0020618D">
              <w:rPr>
                <w:rFonts w:ascii="Cambria" w:eastAsia="Cambria" w:hAnsi="Cambria"/>
                <w:sz w:val="24"/>
              </w:rPr>
              <w:t xml:space="preserve">Apresentação de 01 banda para realização de 02 shows </w:t>
            </w:r>
            <w:r w:rsidR="008E10B2">
              <w:rPr>
                <w:rFonts w:ascii="Cambria" w:eastAsia="Cambria" w:hAnsi="Cambria"/>
                <w:sz w:val="24"/>
              </w:rPr>
              <w:t>noturno e 01 matinê, nos dias 04/03/2019, 05/03/2019</w:t>
            </w:r>
            <w:r w:rsidRPr="0020618D">
              <w:rPr>
                <w:rFonts w:ascii="Cambria" w:eastAsia="Cambria" w:hAnsi="Cambria"/>
                <w:sz w:val="24"/>
              </w:rPr>
              <w:t xml:space="preserve">, compostas por no mínimo </w:t>
            </w:r>
            <w:r w:rsidR="00E61AE8" w:rsidRPr="0020618D">
              <w:rPr>
                <w:rFonts w:ascii="Cambria" w:eastAsia="Cambria" w:hAnsi="Cambria"/>
                <w:sz w:val="24"/>
              </w:rPr>
              <w:t>compostas por no mínimo 02 cantores</w:t>
            </w:r>
            <w:r w:rsidR="00E61AE8">
              <w:rPr>
                <w:rFonts w:ascii="Cambria" w:eastAsia="Cambria" w:hAnsi="Cambria"/>
                <w:sz w:val="24"/>
              </w:rPr>
              <w:t xml:space="preserve"> ou cantoras</w:t>
            </w:r>
            <w:r w:rsidR="00E61AE8" w:rsidRPr="0020618D">
              <w:rPr>
                <w:rFonts w:ascii="Cambria" w:eastAsia="Cambria" w:hAnsi="Cambria"/>
                <w:sz w:val="24"/>
              </w:rPr>
              <w:t>, 01 guitarrista, 01 baixista, 01 baterista, 01 percussionista, 01 metal e 02 dançarinas</w:t>
            </w:r>
            <w:r w:rsidR="00E61AE8">
              <w:rPr>
                <w:rFonts w:ascii="Cambria" w:eastAsia="Cambria" w:hAnsi="Cambria"/>
                <w:sz w:val="24"/>
              </w:rPr>
              <w:t xml:space="preserve"> ou dançarinos</w:t>
            </w:r>
            <w:r w:rsidRPr="0020618D">
              <w:rPr>
                <w:rFonts w:ascii="Cambria" w:eastAsia="Cambria" w:hAnsi="Cambria"/>
                <w:sz w:val="24"/>
              </w:rPr>
              <w:t xml:space="preserve">. A Contratada será responsável por todas as despesas de alimentação, transporte e estadia dos integrantes da banda. Duração do show de no mínimo </w:t>
            </w:r>
            <w:r w:rsidR="006844EC">
              <w:rPr>
                <w:rFonts w:ascii="Cambria" w:eastAsia="Cambria" w:hAnsi="Cambria"/>
                <w:sz w:val="24"/>
              </w:rPr>
              <w:t>3</w:t>
            </w:r>
            <w:r w:rsidRPr="0020618D">
              <w:rPr>
                <w:rFonts w:ascii="Cambria" w:eastAsia="Cambria" w:hAnsi="Cambria"/>
                <w:sz w:val="24"/>
              </w:rPr>
              <w:t xml:space="preserve"> (</w:t>
            </w:r>
            <w:r w:rsidR="006844EC">
              <w:rPr>
                <w:rFonts w:ascii="Cambria" w:eastAsia="Cambria" w:hAnsi="Cambria"/>
                <w:sz w:val="24"/>
              </w:rPr>
              <w:t>três</w:t>
            </w:r>
            <w:r w:rsidRPr="0020618D">
              <w:rPr>
                <w:rFonts w:ascii="Cambria" w:eastAsia="Cambria" w:hAnsi="Cambria"/>
                <w:sz w:val="24"/>
              </w:rPr>
              <w:t>) horas.</w:t>
            </w:r>
          </w:p>
        </w:tc>
        <w:tc>
          <w:tcPr>
            <w:tcW w:w="2016" w:type="dxa"/>
            <w:vAlign w:val="center"/>
          </w:tcPr>
          <w:p w:rsidR="002D045F" w:rsidRDefault="00A654C1" w:rsidP="00A654C1">
            <w:pPr>
              <w:spacing w:line="0" w:lineRule="atLeast"/>
              <w:jc w:val="center"/>
              <w:rPr>
                <w:rFonts w:ascii="Cambria" w:eastAsia="Cambria" w:hAnsi="Cambria"/>
                <w:sz w:val="24"/>
              </w:rPr>
            </w:pPr>
            <w:r>
              <w:rPr>
                <w:rFonts w:ascii="Cambria" w:eastAsia="Cambria" w:hAnsi="Cambria"/>
                <w:sz w:val="24"/>
              </w:rPr>
              <w:t>R$ 15.333,33</w:t>
            </w:r>
          </w:p>
        </w:tc>
      </w:tr>
      <w:tr w:rsidR="002D045F" w:rsidTr="00A5442E">
        <w:tc>
          <w:tcPr>
            <w:tcW w:w="9104" w:type="dxa"/>
            <w:gridSpan w:val="3"/>
          </w:tcPr>
          <w:p w:rsidR="002D045F" w:rsidRDefault="002D045F" w:rsidP="00A5442E">
            <w:pPr>
              <w:spacing w:line="0" w:lineRule="atLeast"/>
              <w:rPr>
                <w:rFonts w:ascii="Cambria" w:eastAsia="Cambria" w:hAnsi="Cambria"/>
                <w:sz w:val="24"/>
              </w:rPr>
            </w:pPr>
            <w:r w:rsidRPr="003578CB">
              <w:rPr>
                <w:rFonts w:ascii="Cambria" w:eastAsia="Cambria" w:hAnsi="Cambria"/>
                <w:b/>
                <w:sz w:val="24"/>
              </w:rPr>
              <w:t xml:space="preserve">                                                                              </w:t>
            </w:r>
            <w:r w:rsidR="00382A56">
              <w:rPr>
                <w:rFonts w:ascii="Cambria" w:eastAsia="Cambria" w:hAnsi="Cambria"/>
                <w:b/>
                <w:sz w:val="24"/>
              </w:rPr>
              <w:t xml:space="preserve">       </w:t>
            </w:r>
            <w:r w:rsidRPr="003578CB">
              <w:rPr>
                <w:rFonts w:ascii="Cambria" w:eastAsia="Cambria" w:hAnsi="Cambria"/>
                <w:b/>
                <w:sz w:val="24"/>
              </w:rPr>
              <w:t xml:space="preserve">     VALOR TOTAL DO LOTE</w:t>
            </w:r>
            <w:r w:rsidR="00382A56">
              <w:rPr>
                <w:rFonts w:ascii="Cambria" w:eastAsia="Cambria" w:hAnsi="Cambria"/>
                <w:b/>
                <w:sz w:val="24"/>
              </w:rPr>
              <w:t xml:space="preserve"> </w:t>
            </w:r>
            <w:r w:rsidR="00382A56" w:rsidRPr="00382A56">
              <w:rPr>
                <w:rFonts w:ascii="Cambria" w:eastAsia="Cambria" w:hAnsi="Cambria"/>
                <w:b/>
                <w:sz w:val="24"/>
              </w:rPr>
              <w:t>R$ 15.333,33</w:t>
            </w:r>
            <w:r w:rsidR="00382A56">
              <w:rPr>
                <w:rFonts w:ascii="Cambria" w:eastAsia="Cambria" w:hAnsi="Cambria"/>
                <w:b/>
                <w:sz w:val="24"/>
              </w:rPr>
              <w:t xml:space="preserve">  </w:t>
            </w:r>
          </w:p>
        </w:tc>
      </w:tr>
    </w:tbl>
    <w:p w:rsidR="002D045F" w:rsidRDefault="002D045F" w:rsidP="001432E4">
      <w:pPr>
        <w:spacing w:line="275" w:lineRule="auto"/>
        <w:ind w:left="1"/>
        <w:jc w:val="both"/>
        <w:rPr>
          <w:rFonts w:ascii="Cambria" w:eastAsia="Cambria" w:hAnsi="Cambria"/>
          <w:sz w:val="24"/>
        </w:rPr>
      </w:pPr>
    </w:p>
    <w:p w:rsidR="00A5442E" w:rsidRDefault="00A5442E" w:rsidP="00E61AE8">
      <w:pPr>
        <w:spacing w:line="239" w:lineRule="auto"/>
        <w:ind w:left="20"/>
        <w:jc w:val="both"/>
        <w:rPr>
          <w:rFonts w:ascii="Cambria" w:eastAsia="Cambria" w:hAnsi="Cambria"/>
          <w:b/>
          <w:sz w:val="24"/>
        </w:rPr>
      </w:pPr>
      <w:r>
        <w:rPr>
          <w:rFonts w:ascii="Cambria" w:eastAsia="Cambria" w:hAnsi="Cambria"/>
          <w:b/>
          <w:sz w:val="24"/>
        </w:rPr>
        <w:t>O VALOR T</w:t>
      </w:r>
      <w:r w:rsidR="00382A56">
        <w:rPr>
          <w:rFonts w:ascii="Cambria" w:eastAsia="Cambria" w:hAnsi="Cambria"/>
          <w:b/>
          <w:sz w:val="24"/>
        </w:rPr>
        <w:t>OTAL ESTIMADO É DE R$ 54.526,66 (Cinquenta e quatro mil, quinhentos e vinte e seis reais e sessenta e seis centavos</w:t>
      </w:r>
      <w:r>
        <w:rPr>
          <w:rFonts w:ascii="Cambria" w:eastAsia="Cambria" w:hAnsi="Cambria"/>
          <w:b/>
          <w:sz w:val="24"/>
        </w:rPr>
        <w:t>).</w:t>
      </w: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Default="00A5442E" w:rsidP="00A5442E">
      <w:pPr>
        <w:spacing w:line="239" w:lineRule="auto"/>
        <w:ind w:left="20"/>
        <w:rPr>
          <w:rFonts w:ascii="Cambria" w:eastAsia="Cambria" w:hAnsi="Cambria"/>
          <w:b/>
          <w:sz w:val="24"/>
        </w:rPr>
      </w:pPr>
    </w:p>
    <w:p w:rsidR="00A5442E" w:rsidRPr="00A5442E" w:rsidRDefault="00A5442E" w:rsidP="00A5442E">
      <w:pPr>
        <w:spacing w:line="0" w:lineRule="atLeast"/>
        <w:jc w:val="center"/>
        <w:rPr>
          <w:rFonts w:ascii="Cambria" w:eastAsia="Cambria" w:hAnsi="Cambria"/>
          <w:b/>
          <w:sz w:val="24"/>
        </w:rPr>
      </w:pPr>
      <w:r>
        <w:rPr>
          <w:rFonts w:ascii="Cambria" w:eastAsia="Cambria" w:hAnsi="Cambria"/>
          <w:b/>
          <w:sz w:val="24"/>
        </w:rPr>
        <w:lastRenderedPageBreak/>
        <w:t>ANEXO III</w:t>
      </w:r>
    </w:p>
    <w:p w:rsidR="00A5442E" w:rsidRDefault="00A5442E" w:rsidP="00A5442E">
      <w:pPr>
        <w:spacing w:line="0" w:lineRule="atLeast"/>
        <w:jc w:val="center"/>
        <w:rPr>
          <w:rFonts w:ascii="Cambria" w:eastAsia="Cambria" w:hAnsi="Cambria"/>
          <w:b/>
          <w:sz w:val="24"/>
          <w:u w:val="single"/>
        </w:rPr>
      </w:pPr>
      <w:r>
        <w:rPr>
          <w:rFonts w:ascii="Cambria" w:eastAsia="Cambria" w:hAnsi="Cambria"/>
          <w:b/>
          <w:sz w:val="24"/>
          <w:u w:val="single"/>
        </w:rPr>
        <w:t xml:space="preserve">MODELO DE DECLARAÇÃO RELATIVA </w:t>
      </w:r>
      <w:r w:rsidR="009F5B24">
        <w:rPr>
          <w:rFonts w:ascii="Cambria" w:eastAsia="Cambria" w:hAnsi="Cambria"/>
          <w:b/>
          <w:sz w:val="24"/>
          <w:u w:val="single"/>
        </w:rPr>
        <w:t>À</w:t>
      </w:r>
      <w:r>
        <w:rPr>
          <w:rFonts w:ascii="Cambria" w:eastAsia="Cambria" w:hAnsi="Cambria"/>
          <w:b/>
          <w:sz w:val="24"/>
          <w:u w:val="single"/>
        </w:rPr>
        <w:t xml:space="preserve"> TRABALHO DE MENORES</w:t>
      </w:r>
    </w:p>
    <w:p w:rsidR="00A5442E" w:rsidRPr="00A5442E" w:rsidRDefault="00A5442E" w:rsidP="00A5442E">
      <w:pPr>
        <w:spacing w:line="0" w:lineRule="atLeast"/>
        <w:jc w:val="center"/>
        <w:rPr>
          <w:rFonts w:ascii="Cambria" w:eastAsia="Cambria" w:hAnsi="Cambria"/>
          <w:b/>
          <w:sz w:val="24"/>
          <w:u w:val="single"/>
        </w:rPr>
      </w:pPr>
    </w:p>
    <w:p w:rsidR="00A5442E" w:rsidRDefault="00A5442E" w:rsidP="00A5442E">
      <w:pPr>
        <w:spacing w:line="0" w:lineRule="atLeast"/>
        <w:rPr>
          <w:rFonts w:ascii="Cambria" w:eastAsia="Cambria" w:hAnsi="Cambria"/>
          <w:sz w:val="24"/>
        </w:rPr>
      </w:pPr>
      <w:r>
        <w:rPr>
          <w:rFonts w:ascii="Cambria" w:eastAsia="Cambria" w:hAnsi="Cambria"/>
          <w:sz w:val="24"/>
        </w:rPr>
        <w:t>Ref.: PREGÃO PRESENCIAL Nº 007/2019</w:t>
      </w:r>
    </w:p>
    <w:p w:rsidR="00A5442E" w:rsidRDefault="00A5442E" w:rsidP="00A5442E">
      <w:pPr>
        <w:spacing w:line="200" w:lineRule="exact"/>
        <w:rPr>
          <w:rFonts w:ascii="Times New Roman" w:eastAsia="Times New Roman" w:hAnsi="Times New Roman"/>
        </w:rPr>
      </w:pPr>
    </w:p>
    <w:p w:rsidR="00A5442E" w:rsidRDefault="00A5442E" w:rsidP="00A5442E">
      <w:pPr>
        <w:spacing w:line="290" w:lineRule="exact"/>
        <w:rPr>
          <w:rFonts w:ascii="Times New Roman" w:eastAsia="Times New Roman" w:hAnsi="Times New Roman"/>
        </w:rPr>
      </w:pPr>
    </w:p>
    <w:p w:rsidR="00A5442E" w:rsidRDefault="00A5442E" w:rsidP="00A5442E">
      <w:pPr>
        <w:spacing w:line="275" w:lineRule="auto"/>
        <w:jc w:val="both"/>
        <w:rPr>
          <w:rFonts w:ascii="Cambria" w:eastAsia="Cambria" w:hAnsi="Cambria"/>
          <w:sz w:val="24"/>
        </w:rPr>
      </w:pPr>
      <w:r>
        <w:rPr>
          <w:rFonts w:ascii="Cambria" w:eastAsia="Cambria" w:hAnsi="Cambria"/>
          <w:sz w:val="24"/>
        </w:rPr>
        <w:t>(razão social da empresa)</w:t>
      </w:r>
      <w:r>
        <w:rPr>
          <w:rFonts w:ascii="Cambria" w:eastAsia="Cambria" w:hAnsi="Cambria"/>
          <w:b/>
          <w:sz w:val="24"/>
        </w:rPr>
        <w:t>__________________________________</w:t>
      </w:r>
      <w:r>
        <w:rPr>
          <w:rFonts w:ascii="Cambria" w:eastAsia="Cambria" w:hAnsi="Cambria"/>
          <w:sz w:val="24"/>
        </w:rPr>
        <w:t>, inscrito no CNPJ nº ________________, por intermédio de seu representante legal, Sr(a) ______________________________________, portador(a) da Carteira de Identidade nº _______________ e do CPF nº __________________</w:t>
      </w:r>
    </w:p>
    <w:p w:rsidR="00A5442E" w:rsidRDefault="00A5442E" w:rsidP="00A5442E">
      <w:pPr>
        <w:spacing w:line="3" w:lineRule="exact"/>
        <w:rPr>
          <w:rFonts w:ascii="Times New Roman" w:eastAsia="Times New Roman" w:hAnsi="Times New Roman"/>
        </w:rPr>
      </w:pPr>
    </w:p>
    <w:p w:rsidR="00A5442E" w:rsidRDefault="00A5442E" w:rsidP="00A5442E">
      <w:pPr>
        <w:spacing w:line="275" w:lineRule="auto"/>
        <w:ind w:right="20"/>
        <w:jc w:val="both"/>
        <w:rPr>
          <w:rFonts w:ascii="Cambria" w:eastAsia="Cambria" w:hAnsi="Cambria"/>
          <w:sz w:val="24"/>
        </w:rPr>
      </w:pPr>
      <w:r>
        <w:rPr>
          <w:rFonts w:ascii="Cambria" w:eastAsia="Cambria" w:hAnsi="Cambria"/>
          <w:b/>
          <w:sz w:val="24"/>
        </w:rPr>
        <w:t>DECLARA</w:t>
      </w:r>
      <w:r>
        <w:rPr>
          <w:rFonts w:ascii="Cambria" w:eastAsia="Cambria" w:hAnsi="Cambria"/>
          <w:sz w:val="24"/>
        </w:rPr>
        <w:t>, para fins do disposto no inciso V do art. 27 da Lei nº 8.666, de 21 de junho de</w:t>
      </w:r>
      <w:r>
        <w:rPr>
          <w:rFonts w:ascii="Cambria" w:eastAsia="Cambria" w:hAnsi="Cambria"/>
          <w:b/>
          <w:sz w:val="24"/>
        </w:rPr>
        <w:t xml:space="preserve"> </w:t>
      </w:r>
      <w:r>
        <w:rPr>
          <w:rFonts w:ascii="Cambria" w:eastAsia="Cambria" w:hAnsi="Cambria"/>
          <w:sz w:val="24"/>
        </w:rPr>
        <w:t>1993, acrescido pela Lei nº 9.854, de 27 de outubro de 1999, que não emprega menor de dezoito anos em trabalho noturno, perigoso ou insalubre e não emprega menor de dezesseis anos.</w:t>
      </w:r>
    </w:p>
    <w:p w:rsidR="00A5442E" w:rsidRDefault="00A5442E" w:rsidP="00A5442E">
      <w:pPr>
        <w:spacing w:line="204" w:lineRule="exact"/>
        <w:rPr>
          <w:rFonts w:ascii="Times New Roman" w:eastAsia="Times New Roman" w:hAnsi="Times New Roman"/>
        </w:rPr>
      </w:pPr>
    </w:p>
    <w:p w:rsidR="00A5442E" w:rsidRDefault="00A5442E" w:rsidP="00A5442E">
      <w:pPr>
        <w:spacing w:line="0" w:lineRule="atLeast"/>
        <w:rPr>
          <w:rFonts w:ascii="Cambria" w:eastAsia="Cambria" w:hAnsi="Cambria"/>
          <w:b/>
          <w:sz w:val="24"/>
        </w:rPr>
      </w:pPr>
      <w:r>
        <w:rPr>
          <w:rFonts w:ascii="Cambria" w:eastAsia="Cambria" w:hAnsi="Cambria"/>
          <w:b/>
          <w:sz w:val="24"/>
        </w:rPr>
        <w:t xml:space="preserve">Ressalva: </w:t>
      </w:r>
      <w:r>
        <w:rPr>
          <w:rFonts w:ascii="Cambria" w:eastAsia="Cambria" w:hAnsi="Cambria"/>
          <w:sz w:val="24"/>
        </w:rPr>
        <w:t>emprega menor, a partir de quatorze anos, na condição de aprendiz</w:t>
      </w:r>
      <w:r>
        <w:rPr>
          <w:rFonts w:ascii="Cambria" w:eastAsia="Cambria" w:hAnsi="Cambria"/>
          <w:b/>
          <w:sz w:val="24"/>
        </w:rPr>
        <w:t xml:space="preserve"> (__)</w:t>
      </w: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263" w:lineRule="exact"/>
        <w:rPr>
          <w:rFonts w:ascii="Times New Roman" w:eastAsia="Times New Roman" w:hAnsi="Times New Roman"/>
        </w:rPr>
      </w:pPr>
    </w:p>
    <w:p w:rsidR="00A5442E" w:rsidRPr="00A5442E" w:rsidRDefault="00A5442E" w:rsidP="00A5442E">
      <w:pPr>
        <w:spacing w:line="0" w:lineRule="atLeast"/>
        <w:ind w:left="2560"/>
        <w:rPr>
          <w:rFonts w:ascii="Cambria" w:eastAsia="Cambria" w:hAnsi="Cambria"/>
          <w:sz w:val="24"/>
        </w:rPr>
      </w:pPr>
      <w:r>
        <w:rPr>
          <w:rFonts w:ascii="Cambria" w:eastAsia="Cambria" w:hAnsi="Cambria"/>
          <w:sz w:val="24"/>
        </w:rPr>
        <w:t>......................................................................................</w:t>
      </w:r>
    </w:p>
    <w:p w:rsidR="00A5442E" w:rsidRDefault="00A5442E" w:rsidP="00A5442E">
      <w:pPr>
        <w:spacing w:line="0" w:lineRule="atLeast"/>
        <w:jc w:val="center"/>
        <w:rPr>
          <w:rFonts w:ascii="Cambria" w:eastAsia="Cambria" w:hAnsi="Cambria"/>
          <w:sz w:val="24"/>
        </w:rPr>
      </w:pPr>
      <w:r>
        <w:rPr>
          <w:rFonts w:ascii="Cambria" w:eastAsia="Cambria" w:hAnsi="Cambria"/>
          <w:sz w:val="24"/>
        </w:rPr>
        <w:t>(data)</w:t>
      </w:r>
    </w:p>
    <w:p w:rsidR="00A5442E" w:rsidRDefault="00A5442E" w:rsidP="00A5442E">
      <w:pPr>
        <w:spacing w:line="200" w:lineRule="exact"/>
        <w:rPr>
          <w:rFonts w:ascii="Times New Roman" w:eastAsia="Times New Roman" w:hAnsi="Times New Roman"/>
        </w:rPr>
      </w:pPr>
    </w:p>
    <w:p w:rsidR="00A5442E" w:rsidRDefault="00A5442E" w:rsidP="00A5442E">
      <w:pPr>
        <w:spacing w:line="367" w:lineRule="exact"/>
        <w:rPr>
          <w:rFonts w:ascii="Times New Roman" w:eastAsia="Times New Roman" w:hAnsi="Times New Roman"/>
        </w:rPr>
      </w:pPr>
    </w:p>
    <w:p w:rsidR="00A5442E" w:rsidRPr="00A5442E" w:rsidRDefault="00A5442E" w:rsidP="00A5442E">
      <w:pPr>
        <w:spacing w:line="0" w:lineRule="atLeast"/>
        <w:ind w:left="2560"/>
        <w:rPr>
          <w:rFonts w:ascii="Cambria" w:eastAsia="Cambria" w:hAnsi="Cambria"/>
          <w:sz w:val="24"/>
        </w:rPr>
      </w:pPr>
      <w:r>
        <w:rPr>
          <w:rFonts w:ascii="Cambria" w:eastAsia="Cambria" w:hAnsi="Cambria"/>
          <w:sz w:val="24"/>
        </w:rPr>
        <w:t>......................................................................................</w:t>
      </w:r>
    </w:p>
    <w:p w:rsidR="00A5442E" w:rsidRDefault="00A5442E" w:rsidP="00A5442E">
      <w:pPr>
        <w:spacing w:line="0" w:lineRule="atLeast"/>
        <w:jc w:val="center"/>
        <w:rPr>
          <w:rFonts w:ascii="Cambria" w:eastAsia="Cambria" w:hAnsi="Cambria"/>
          <w:sz w:val="24"/>
        </w:rPr>
      </w:pPr>
      <w:r>
        <w:rPr>
          <w:rFonts w:ascii="Cambria" w:eastAsia="Cambria" w:hAnsi="Cambria"/>
          <w:sz w:val="24"/>
        </w:rPr>
        <w:t>(representante legal)</w:t>
      </w:r>
    </w:p>
    <w:p w:rsidR="00A5442E" w:rsidRDefault="00A5442E" w:rsidP="00A5442E">
      <w:pPr>
        <w:spacing w:line="365" w:lineRule="exact"/>
        <w:rPr>
          <w:rFonts w:ascii="Times New Roman" w:eastAsia="Times New Roman" w:hAnsi="Times New Roman"/>
        </w:rPr>
      </w:pPr>
    </w:p>
    <w:p w:rsidR="00A5442E" w:rsidRDefault="00A5442E" w:rsidP="00A5442E">
      <w:pPr>
        <w:spacing w:line="0" w:lineRule="atLeast"/>
        <w:rPr>
          <w:rFonts w:ascii="Cambria" w:eastAsia="Cambria" w:hAnsi="Cambria"/>
          <w:sz w:val="24"/>
        </w:rPr>
      </w:pPr>
      <w:r>
        <w:rPr>
          <w:rFonts w:ascii="Cambria" w:eastAsia="Cambria" w:hAnsi="Cambria"/>
          <w:sz w:val="24"/>
        </w:rPr>
        <w:t>(Observação: em caso afirmativo, assinalar a ressalva acima)</w:t>
      </w:r>
    </w:p>
    <w:p w:rsidR="00A5442E" w:rsidRDefault="00A5442E" w:rsidP="00A5442E">
      <w:pPr>
        <w:spacing w:line="243" w:lineRule="exact"/>
        <w:rPr>
          <w:rFonts w:ascii="Times New Roman" w:eastAsia="Times New Roman" w:hAnsi="Times New Roman"/>
        </w:rPr>
      </w:pPr>
    </w:p>
    <w:p w:rsidR="00A5442E" w:rsidRDefault="00A5442E" w:rsidP="00A5442E">
      <w:pPr>
        <w:spacing w:line="275" w:lineRule="auto"/>
        <w:jc w:val="both"/>
        <w:rPr>
          <w:rFonts w:ascii="Cambria" w:eastAsia="Cambria" w:hAnsi="Cambria"/>
          <w:i/>
          <w:sz w:val="24"/>
        </w:rPr>
      </w:pPr>
      <w:r>
        <w:rPr>
          <w:rFonts w:ascii="Cambria" w:eastAsia="Cambria" w:hAnsi="Cambria"/>
          <w:i/>
          <w:sz w:val="24"/>
        </w:rPr>
        <w:t>A Declaração em epígrafe deverá ser apresentada, preferencialmente em papel timbrado da licitante. A mesma deverá estar assinada pelo representante legal da empresa.</w:t>
      </w:r>
    </w:p>
    <w:p w:rsidR="00A5442E" w:rsidRDefault="00A5442E" w:rsidP="00A5442E">
      <w:pPr>
        <w:spacing w:line="239" w:lineRule="auto"/>
        <w:ind w:left="20"/>
        <w:rPr>
          <w:rFonts w:ascii="Cambria" w:eastAsia="Cambria" w:hAnsi="Cambria"/>
          <w:b/>
          <w:sz w:val="24"/>
        </w:rPr>
      </w:pPr>
    </w:p>
    <w:p w:rsidR="00A5442E" w:rsidRPr="00A5442E" w:rsidRDefault="00A5442E" w:rsidP="00A5442E">
      <w:pPr>
        <w:spacing w:line="0" w:lineRule="atLeast"/>
        <w:jc w:val="center"/>
        <w:rPr>
          <w:rFonts w:ascii="Cambria" w:eastAsia="Cambria" w:hAnsi="Cambria"/>
          <w:b/>
          <w:sz w:val="24"/>
          <w:u w:val="single"/>
        </w:rPr>
      </w:pPr>
      <w:r>
        <w:rPr>
          <w:rFonts w:ascii="Cambria" w:eastAsia="Cambria" w:hAnsi="Cambria"/>
          <w:b/>
          <w:sz w:val="24"/>
          <w:u w:val="single"/>
        </w:rPr>
        <w:lastRenderedPageBreak/>
        <w:t>ANEXO IV</w:t>
      </w:r>
    </w:p>
    <w:p w:rsidR="00A5442E" w:rsidRDefault="00A5442E" w:rsidP="00A5442E">
      <w:pPr>
        <w:spacing w:line="0" w:lineRule="atLeast"/>
        <w:ind w:right="20"/>
        <w:jc w:val="center"/>
        <w:rPr>
          <w:rFonts w:ascii="Cambria" w:eastAsia="Cambria" w:hAnsi="Cambria"/>
          <w:b/>
          <w:sz w:val="24"/>
          <w:u w:val="single"/>
        </w:rPr>
      </w:pPr>
      <w:r>
        <w:rPr>
          <w:rFonts w:ascii="Cambria" w:eastAsia="Cambria" w:hAnsi="Cambria"/>
          <w:b/>
          <w:sz w:val="24"/>
          <w:u w:val="single"/>
        </w:rPr>
        <w:t>MODELO DE DECLARAÇÃO DE ATENDIMENTO AOS REQUISITOS DE HABILITAÇÃO</w:t>
      </w:r>
    </w:p>
    <w:p w:rsidR="00A5442E" w:rsidRPr="00A5442E" w:rsidRDefault="00A5442E" w:rsidP="00A5442E">
      <w:pPr>
        <w:spacing w:line="0" w:lineRule="atLeast"/>
        <w:ind w:right="20"/>
        <w:jc w:val="center"/>
        <w:rPr>
          <w:rFonts w:ascii="Cambria" w:eastAsia="Cambria" w:hAnsi="Cambria"/>
          <w:b/>
          <w:sz w:val="24"/>
          <w:u w:val="single"/>
        </w:rPr>
      </w:pPr>
    </w:p>
    <w:p w:rsidR="00A5442E" w:rsidRDefault="00A5442E" w:rsidP="00A5442E">
      <w:pPr>
        <w:spacing w:line="0" w:lineRule="atLeast"/>
        <w:rPr>
          <w:rFonts w:ascii="Cambria" w:eastAsia="Cambria" w:hAnsi="Cambria"/>
          <w:sz w:val="24"/>
        </w:rPr>
      </w:pPr>
      <w:r>
        <w:rPr>
          <w:rFonts w:ascii="Cambria" w:eastAsia="Cambria" w:hAnsi="Cambria"/>
          <w:sz w:val="24"/>
        </w:rPr>
        <w:t>Ref.: PROCESSO Nº 007/2019</w:t>
      </w:r>
    </w:p>
    <w:p w:rsidR="00A5442E" w:rsidRDefault="00A5442E" w:rsidP="00A5442E">
      <w:pPr>
        <w:spacing w:line="367" w:lineRule="exact"/>
        <w:rPr>
          <w:rFonts w:ascii="Times New Roman" w:eastAsia="Times New Roman" w:hAnsi="Times New Roman"/>
        </w:rPr>
      </w:pPr>
    </w:p>
    <w:p w:rsidR="00A5442E" w:rsidRDefault="00A5442E" w:rsidP="00A5442E">
      <w:pPr>
        <w:spacing w:line="359" w:lineRule="auto"/>
        <w:jc w:val="both"/>
        <w:rPr>
          <w:rFonts w:ascii="Cambria" w:eastAsia="Cambria" w:hAnsi="Cambria"/>
          <w:sz w:val="24"/>
        </w:rPr>
      </w:pPr>
      <w:r>
        <w:rPr>
          <w:rFonts w:ascii="Cambria" w:eastAsia="Cambria" w:hAnsi="Cambria"/>
          <w:sz w:val="24"/>
        </w:rPr>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Pr>
          <w:rFonts w:ascii="Cambria" w:eastAsia="Cambria" w:hAnsi="Cambria"/>
          <w:b/>
          <w:sz w:val="24"/>
        </w:rPr>
        <w:t>Pregão Presencial n°</w:t>
      </w:r>
      <w:r>
        <w:rPr>
          <w:rFonts w:ascii="Cambria" w:eastAsia="Cambria" w:hAnsi="Cambria"/>
          <w:sz w:val="24"/>
        </w:rPr>
        <w:t xml:space="preserve"> </w:t>
      </w:r>
      <w:r>
        <w:rPr>
          <w:rFonts w:ascii="Cambria" w:eastAsia="Cambria" w:hAnsi="Cambria"/>
          <w:b/>
          <w:sz w:val="24"/>
        </w:rPr>
        <w:t xml:space="preserve">007/2019 </w:t>
      </w:r>
      <w:r>
        <w:rPr>
          <w:rFonts w:ascii="Cambria" w:eastAsia="Cambria" w:hAnsi="Cambria"/>
          <w:sz w:val="24"/>
        </w:rPr>
        <w:t>da Prefeitura Municipal de Bocaina de Minas - MG.</w:t>
      </w:r>
    </w:p>
    <w:p w:rsidR="00A5442E" w:rsidRDefault="00A5442E" w:rsidP="00A5442E">
      <w:pPr>
        <w:spacing w:line="208" w:lineRule="exact"/>
        <w:rPr>
          <w:rFonts w:ascii="Times New Roman" w:eastAsia="Times New Roman" w:hAnsi="Times New Roman"/>
        </w:rPr>
      </w:pPr>
    </w:p>
    <w:p w:rsidR="00A5442E" w:rsidRDefault="00A5442E" w:rsidP="00A5442E">
      <w:pPr>
        <w:spacing w:line="359" w:lineRule="auto"/>
        <w:jc w:val="both"/>
        <w:rPr>
          <w:rFonts w:ascii="Cambria" w:eastAsia="Cambria" w:hAnsi="Cambria"/>
          <w:sz w:val="24"/>
        </w:rPr>
      </w:pPr>
      <w:r>
        <w:rPr>
          <w:rFonts w:ascii="Cambria" w:eastAsia="Cambria" w:hAnsi="Cambria"/>
          <w:sz w:val="24"/>
        </w:rPr>
        <w:t>Declara, ademais, que não está impedida de participar de licitações e de contratar com a Administração Pública em razão de penalidades, nem de fatos impeditivos de sua habilitação.</w:t>
      </w:r>
    </w:p>
    <w:p w:rsidR="00A5442E" w:rsidRDefault="00A5442E" w:rsidP="00A5442E">
      <w:pPr>
        <w:spacing w:line="200" w:lineRule="exact"/>
        <w:rPr>
          <w:rFonts w:ascii="Times New Roman" w:eastAsia="Times New Roman" w:hAnsi="Times New Roman"/>
        </w:rPr>
      </w:pPr>
    </w:p>
    <w:p w:rsidR="00A5442E" w:rsidRDefault="00A5442E" w:rsidP="00A5442E">
      <w:pPr>
        <w:spacing w:line="326" w:lineRule="exact"/>
        <w:rPr>
          <w:rFonts w:ascii="Times New Roman" w:eastAsia="Times New Roman" w:hAnsi="Times New Roman"/>
        </w:rPr>
      </w:pPr>
    </w:p>
    <w:p w:rsidR="00A5442E" w:rsidRPr="00A5442E" w:rsidRDefault="00A5442E" w:rsidP="00A5442E">
      <w:pPr>
        <w:spacing w:line="0" w:lineRule="atLeast"/>
        <w:ind w:left="2560"/>
        <w:rPr>
          <w:rFonts w:ascii="Cambria" w:eastAsia="Cambria" w:hAnsi="Cambria"/>
          <w:sz w:val="24"/>
        </w:rPr>
      </w:pPr>
      <w:r>
        <w:rPr>
          <w:rFonts w:ascii="Cambria" w:eastAsia="Cambria" w:hAnsi="Cambria"/>
          <w:sz w:val="24"/>
        </w:rPr>
        <w:t>......................................................................................</w:t>
      </w:r>
    </w:p>
    <w:p w:rsidR="00A5442E" w:rsidRDefault="00A5442E" w:rsidP="00A5442E">
      <w:pPr>
        <w:spacing w:line="0" w:lineRule="atLeast"/>
        <w:jc w:val="center"/>
        <w:rPr>
          <w:rFonts w:ascii="Cambria" w:eastAsia="Cambria" w:hAnsi="Cambria"/>
          <w:sz w:val="24"/>
        </w:rPr>
      </w:pPr>
      <w:r>
        <w:rPr>
          <w:rFonts w:ascii="Cambria" w:eastAsia="Cambria" w:hAnsi="Cambria"/>
          <w:sz w:val="24"/>
        </w:rPr>
        <w:t>(data)</w:t>
      </w:r>
    </w:p>
    <w:p w:rsidR="00A5442E" w:rsidRDefault="00A5442E" w:rsidP="00A5442E">
      <w:pPr>
        <w:spacing w:line="200" w:lineRule="exact"/>
        <w:rPr>
          <w:rFonts w:ascii="Times New Roman" w:eastAsia="Times New Roman" w:hAnsi="Times New Roman"/>
        </w:rPr>
      </w:pPr>
    </w:p>
    <w:p w:rsidR="00A5442E" w:rsidRDefault="00A5442E" w:rsidP="00A5442E">
      <w:pPr>
        <w:spacing w:line="365" w:lineRule="exact"/>
        <w:rPr>
          <w:rFonts w:ascii="Times New Roman" w:eastAsia="Times New Roman" w:hAnsi="Times New Roman"/>
        </w:rPr>
      </w:pPr>
    </w:p>
    <w:p w:rsidR="00A5442E" w:rsidRPr="00A5442E" w:rsidRDefault="00A5442E" w:rsidP="00A5442E">
      <w:pPr>
        <w:spacing w:line="0" w:lineRule="atLeast"/>
        <w:ind w:left="2560"/>
        <w:rPr>
          <w:rFonts w:ascii="Cambria" w:eastAsia="Cambria" w:hAnsi="Cambria"/>
          <w:sz w:val="24"/>
        </w:rPr>
      </w:pPr>
      <w:r>
        <w:rPr>
          <w:rFonts w:ascii="Cambria" w:eastAsia="Cambria" w:hAnsi="Cambria"/>
          <w:sz w:val="24"/>
        </w:rPr>
        <w:t>......................................................................................</w:t>
      </w:r>
    </w:p>
    <w:p w:rsidR="00A5442E" w:rsidRDefault="00A5442E" w:rsidP="00A5442E">
      <w:pPr>
        <w:spacing w:line="0" w:lineRule="atLeast"/>
        <w:jc w:val="center"/>
        <w:rPr>
          <w:rFonts w:ascii="Cambria" w:eastAsia="Cambria" w:hAnsi="Cambria"/>
          <w:sz w:val="24"/>
        </w:rPr>
      </w:pPr>
      <w:r>
        <w:rPr>
          <w:rFonts w:ascii="Cambria" w:eastAsia="Cambria" w:hAnsi="Cambria"/>
          <w:sz w:val="24"/>
        </w:rPr>
        <w:t>(representante legal)</w:t>
      </w:r>
    </w:p>
    <w:p w:rsidR="00A5442E" w:rsidRDefault="00A5442E" w:rsidP="00A5442E">
      <w:pPr>
        <w:spacing w:line="244" w:lineRule="exact"/>
        <w:rPr>
          <w:rFonts w:ascii="Times New Roman" w:eastAsia="Times New Roman" w:hAnsi="Times New Roman"/>
        </w:rPr>
      </w:pPr>
    </w:p>
    <w:p w:rsidR="00A5442E" w:rsidRPr="00A5442E" w:rsidRDefault="00A5442E" w:rsidP="00A5442E">
      <w:pPr>
        <w:spacing w:line="0" w:lineRule="atLeast"/>
        <w:rPr>
          <w:rFonts w:ascii="Cambria" w:eastAsia="Cambria" w:hAnsi="Cambria"/>
          <w:b/>
          <w:sz w:val="24"/>
        </w:rPr>
      </w:pPr>
      <w:r>
        <w:rPr>
          <w:rFonts w:ascii="Cambria" w:eastAsia="Cambria" w:hAnsi="Cambria"/>
          <w:b/>
          <w:sz w:val="24"/>
        </w:rPr>
        <w:t>Observação:</w:t>
      </w:r>
    </w:p>
    <w:p w:rsidR="00A5442E" w:rsidRDefault="00A5442E" w:rsidP="00A5442E">
      <w:pPr>
        <w:spacing w:line="273" w:lineRule="auto"/>
        <w:ind w:right="20"/>
        <w:jc w:val="both"/>
        <w:rPr>
          <w:rFonts w:ascii="Cambria" w:eastAsia="Cambria" w:hAnsi="Cambria"/>
          <w:i/>
          <w:sz w:val="24"/>
        </w:rPr>
      </w:pPr>
      <w:r>
        <w:rPr>
          <w:rFonts w:ascii="Cambria" w:eastAsia="Cambria" w:hAnsi="Cambria"/>
          <w:i/>
          <w:sz w:val="24"/>
        </w:rPr>
        <w:t>A Declaração em epígrafe deverá ser apresentada, preferencialmente em papel timbrado da licitante. A mesma deverá estar assinada pelo representante legal da empresa.</w:t>
      </w:r>
    </w:p>
    <w:p w:rsidR="00A5442E" w:rsidRDefault="00A5442E" w:rsidP="001432E4">
      <w:pPr>
        <w:spacing w:line="275" w:lineRule="auto"/>
        <w:ind w:left="1"/>
        <w:jc w:val="both"/>
        <w:rPr>
          <w:rFonts w:ascii="Cambria" w:eastAsia="Cambria" w:hAnsi="Cambria"/>
          <w:sz w:val="24"/>
        </w:rPr>
      </w:pPr>
    </w:p>
    <w:p w:rsidR="00A5442E" w:rsidRPr="00A5442E" w:rsidRDefault="00A5442E" w:rsidP="00A5442E">
      <w:pPr>
        <w:spacing w:line="0" w:lineRule="atLeast"/>
        <w:jc w:val="center"/>
        <w:rPr>
          <w:rFonts w:ascii="Cambria" w:eastAsia="Cambria" w:hAnsi="Cambria"/>
          <w:b/>
          <w:sz w:val="24"/>
        </w:rPr>
      </w:pPr>
      <w:r>
        <w:rPr>
          <w:rFonts w:ascii="Cambria" w:eastAsia="Cambria" w:hAnsi="Cambria"/>
          <w:b/>
          <w:sz w:val="24"/>
        </w:rPr>
        <w:lastRenderedPageBreak/>
        <w:t>ANEXO V</w:t>
      </w:r>
    </w:p>
    <w:p w:rsidR="00A5442E" w:rsidRPr="00A5442E" w:rsidRDefault="00A5442E" w:rsidP="00A5442E">
      <w:pPr>
        <w:spacing w:line="0" w:lineRule="atLeast"/>
        <w:jc w:val="center"/>
        <w:rPr>
          <w:rFonts w:ascii="Cambria" w:eastAsia="Cambria" w:hAnsi="Cambria"/>
          <w:b/>
          <w:sz w:val="24"/>
          <w:u w:val="single"/>
        </w:rPr>
      </w:pPr>
      <w:r>
        <w:rPr>
          <w:rFonts w:ascii="Cambria" w:eastAsia="Cambria" w:hAnsi="Cambria"/>
          <w:b/>
          <w:sz w:val="24"/>
          <w:u w:val="single"/>
        </w:rPr>
        <w:t>MODELO DE DECLARAÇÃO DE ME OU EPP</w:t>
      </w:r>
    </w:p>
    <w:p w:rsidR="00A5442E" w:rsidRDefault="00A5442E" w:rsidP="00A5442E">
      <w:pPr>
        <w:spacing w:line="248" w:lineRule="exact"/>
        <w:rPr>
          <w:rFonts w:ascii="Times New Roman" w:eastAsia="Times New Roman" w:hAnsi="Times New Roman"/>
        </w:rPr>
      </w:pPr>
    </w:p>
    <w:p w:rsidR="00A5442E" w:rsidRDefault="00A5442E" w:rsidP="00A5442E">
      <w:pPr>
        <w:spacing w:line="0" w:lineRule="atLeast"/>
        <w:rPr>
          <w:rFonts w:ascii="Cambria" w:eastAsia="Cambria" w:hAnsi="Cambria"/>
          <w:sz w:val="24"/>
        </w:rPr>
      </w:pPr>
      <w:r>
        <w:rPr>
          <w:rFonts w:ascii="Cambria" w:eastAsia="Cambria" w:hAnsi="Cambria"/>
          <w:sz w:val="24"/>
        </w:rPr>
        <w:t>Ref.: PREGÃO PRESENCIAL Nº 007/2019.</w:t>
      </w:r>
    </w:p>
    <w:p w:rsidR="00A5442E" w:rsidRDefault="00A5442E" w:rsidP="00A5442E">
      <w:pPr>
        <w:spacing w:line="200" w:lineRule="exact"/>
        <w:rPr>
          <w:rFonts w:ascii="Times New Roman" w:eastAsia="Times New Roman" w:hAnsi="Times New Roman"/>
        </w:rPr>
      </w:pPr>
    </w:p>
    <w:p w:rsidR="00A5442E" w:rsidRDefault="00A5442E" w:rsidP="00A5442E">
      <w:pPr>
        <w:spacing w:line="290" w:lineRule="exact"/>
        <w:rPr>
          <w:rFonts w:ascii="Times New Roman" w:eastAsia="Times New Roman" w:hAnsi="Times New Roman"/>
        </w:rPr>
      </w:pPr>
    </w:p>
    <w:p w:rsidR="00A5442E" w:rsidRDefault="00A5442E" w:rsidP="00A5442E">
      <w:pPr>
        <w:spacing w:line="275" w:lineRule="auto"/>
        <w:jc w:val="both"/>
        <w:rPr>
          <w:rFonts w:ascii="Cambria" w:eastAsia="Cambria" w:hAnsi="Cambria"/>
          <w:sz w:val="24"/>
        </w:rPr>
      </w:pPr>
      <w:r>
        <w:rPr>
          <w:rFonts w:ascii="Cambria" w:eastAsia="Cambria" w:hAnsi="Cambria"/>
          <w:sz w:val="24"/>
        </w:rPr>
        <w:t>(razão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335" w:lineRule="exact"/>
        <w:rPr>
          <w:rFonts w:ascii="Times New Roman" w:eastAsia="Times New Roman" w:hAnsi="Times New Roman"/>
        </w:rPr>
      </w:pPr>
    </w:p>
    <w:p w:rsidR="00A5442E" w:rsidRPr="00A5442E" w:rsidRDefault="00A5442E" w:rsidP="00A5442E">
      <w:pPr>
        <w:spacing w:line="0" w:lineRule="atLeast"/>
        <w:ind w:left="2560"/>
        <w:rPr>
          <w:rFonts w:ascii="Cambria" w:eastAsia="Cambria" w:hAnsi="Cambria"/>
          <w:sz w:val="24"/>
        </w:rPr>
      </w:pPr>
      <w:r>
        <w:rPr>
          <w:rFonts w:ascii="Cambria" w:eastAsia="Cambria" w:hAnsi="Cambria"/>
          <w:sz w:val="24"/>
        </w:rPr>
        <w:t>......................................................................................</w:t>
      </w:r>
    </w:p>
    <w:p w:rsidR="00A5442E" w:rsidRDefault="00A5442E" w:rsidP="00A5442E">
      <w:pPr>
        <w:spacing w:line="0" w:lineRule="atLeast"/>
        <w:jc w:val="center"/>
        <w:rPr>
          <w:rFonts w:ascii="Cambria" w:eastAsia="Cambria" w:hAnsi="Cambria"/>
          <w:sz w:val="24"/>
        </w:rPr>
      </w:pPr>
      <w:r>
        <w:rPr>
          <w:rFonts w:ascii="Cambria" w:eastAsia="Cambria" w:hAnsi="Cambria"/>
          <w:sz w:val="24"/>
        </w:rPr>
        <w:t>(data)</w:t>
      </w:r>
    </w:p>
    <w:p w:rsidR="00A5442E" w:rsidRDefault="00A5442E" w:rsidP="00A5442E">
      <w:pPr>
        <w:spacing w:line="340" w:lineRule="exact"/>
        <w:rPr>
          <w:rFonts w:ascii="Times New Roman" w:eastAsia="Times New Roman" w:hAnsi="Times New Roman"/>
        </w:rPr>
      </w:pPr>
    </w:p>
    <w:p w:rsidR="00A5442E" w:rsidRPr="00A5442E" w:rsidRDefault="00A5442E" w:rsidP="00A5442E">
      <w:pPr>
        <w:spacing w:line="0" w:lineRule="atLeast"/>
        <w:ind w:left="2560"/>
        <w:rPr>
          <w:rFonts w:ascii="Cambria" w:eastAsia="Cambria" w:hAnsi="Cambria"/>
          <w:sz w:val="24"/>
        </w:rPr>
      </w:pPr>
      <w:r>
        <w:rPr>
          <w:rFonts w:ascii="Cambria" w:eastAsia="Cambria" w:hAnsi="Cambria"/>
          <w:sz w:val="24"/>
        </w:rPr>
        <w:t>.....................................................................................</w:t>
      </w:r>
    </w:p>
    <w:p w:rsidR="00A5442E" w:rsidRDefault="00A5442E" w:rsidP="00A5442E">
      <w:pPr>
        <w:spacing w:line="0" w:lineRule="atLeast"/>
        <w:jc w:val="center"/>
        <w:rPr>
          <w:rFonts w:ascii="Cambria" w:eastAsia="Cambria" w:hAnsi="Cambria"/>
          <w:sz w:val="24"/>
        </w:rPr>
      </w:pPr>
      <w:r>
        <w:rPr>
          <w:rFonts w:ascii="Cambria" w:eastAsia="Cambria" w:hAnsi="Cambria"/>
          <w:sz w:val="24"/>
        </w:rPr>
        <w:t>(representante legal</w:t>
      </w:r>
    </w:p>
    <w:p w:rsidR="00A5442E" w:rsidRDefault="00A5442E" w:rsidP="00A5442E">
      <w:pPr>
        <w:spacing w:line="200" w:lineRule="exact"/>
        <w:rPr>
          <w:rFonts w:ascii="Times New Roman" w:eastAsia="Times New Roman" w:hAnsi="Times New Roman"/>
        </w:rPr>
      </w:pPr>
    </w:p>
    <w:p w:rsidR="00A5442E" w:rsidRDefault="00A5442E" w:rsidP="00A5442E">
      <w:pPr>
        <w:spacing w:line="264" w:lineRule="exact"/>
        <w:rPr>
          <w:rFonts w:ascii="Times New Roman" w:eastAsia="Times New Roman" w:hAnsi="Times New Roman"/>
        </w:rPr>
      </w:pPr>
    </w:p>
    <w:p w:rsidR="00A5442E" w:rsidRDefault="00A5442E" w:rsidP="00A5442E">
      <w:pPr>
        <w:spacing w:line="0" w:lineRule="atLeast"/>
        <w:rPr>
          <w:rFonts w:ascii="Cambria" w:eastAsia="Cambria" w:hAnsi="Cambria"/>
          <w:b/>
          <w:sz w:val="24"/>
        </w:rPr>
      </w:pPr>
      <w:r>
        <w:rPr>
          <w:rFonts w:ascii="Cambria" w:eastAsia="Cambria" w:hAnsi="Cambria"/>
          <w:b/>
          <w:sz w:val="24"/>
        </w:rPr>
        <w:t>Observação:</w:t>
      </w:r>
    </w:p>
    <w:p w:rsidR="00A5442E" w:rsidRDefault="00A5442E" w:rsidP="00A5442E">
      <w:pPr>
        <w:spacing w:line="243" w:lineRule="exact"/>
        <w:rPr>
          <w:rFonts w:ascii="Times New Roman" w:eastAsia="Times New Roman" w:hAnsi="Times New Roman"/>
        </w:rPr>
      </w:pPr>
    </w:p>
    <w:p w:rsidR="00A5442E" w:rsidRDefault="00A5442E" w:rsidP="00A5442E">
      <w:pPr>
        <w:spacing w:line="275" w:lineRule="auto"/>
        <w:ind w:right="20"/>
        <w:jc w:val="both"/>
        <w:rPr>
          <w:rFonts w:ascii="Cambria" w:eastAsia="Cambria" w:hAnsi="Cambria"/>
          <w:i/>
          <w:sz w:val="24"/>
        </w:rPr>
      </w:pPr>
      <w:r>
        <w:rPr>
          <w:rFonts w:ascii="Cambria" w:eastAsia="Cambria" w:hAnsi="Cambria"/>
          <w:i/>
          <w:sz w:val="24"/>
        </w:rPr>
        <w:t>A Declaração em epígrafe deverá ser apresentada, preferencialmente em papel timbrado da licitante. A mesma deverá estar assinada pelo representante legal da empresa.</w:t>
      </w: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Pr="00A5442E" w:rsidRDefault="00A5442E" w:rsidP="00A5442E">
      <w:pPr>
        <w:spacing w:line="0" w:lineRule="atLeast"/>
        <w:jc w:val="center"/>
        <w:rPr>
          <w:rFonts w:ascii="Cambria" w:eastAsia="Cambria" w:hAnsi="Cambria"/>
          <w:b/>
          <w:sz w:val="24"/>
        </w:rPr>
      </w:pPr>
      <w:r>
        <w:rPr>
          <w:rFonts w:ascii="Cambria" w:eastAsia="Cambria" w:hAnsi="Cambria"/>
          <w:b/>
          <w:sz w:val="24"/>
        </w:rPr>
        <w:lastRenderedPageBreak/>
        <w:t>ANEXO VI</w:t>
      </w:r>
    </w:p>
    <w:p w:rsidR="00A5442E" w:rsidRPr="00A5442E" w:rsidRDefault="00A5442E" w:rsidP="00A5442E">
      <w:pPr>
        <w:spacing w:line="0" w:lineRule="atLeast"/>
        <w:jc w:val="center"/>
        <w:rPr>
          <w:rFonts w:ascii="Cambria" w:eastAsia="Cambria" w:hAnsi="Cambria"/>
          <w:sz w:val="24"/>
        </w:rPr>
      </w:pPr>
      <w:r>
        <w:rPr>
          <w:rFonts w:ascii="Cambria" w:eastAsia="Cambria" w:hAnsi="Cambria"/>
          <w:sz w:val="24"/>
        </w:rPr>
        <w:t>CARTA DE CREDENCIAMENTO</w:t>
      </w:r>
    </w:p>
    <w:p w:rsidR="00A5442E" w:rsidRDefault="00A5442E" w:rsidP="00A5442E">
      <w:pPr>
        <w:spacing w:line="288" w:lineRule="exact"/>
        <w:rPr>
          <w:rFonts w:ascii="Times New Roman" w:eastAsia="Times New Roman" w:hAnsi="Times New Roman"/>
        </w:rPr>
      </w:pPr>
    </w:p>
    <w:p w:rsidR="00A5442E" w:rsidRDefault="00A5442E" w:rsidP="00A5442E">
      <w:pPr>
        <w:spacing w:line="0" w:lineRule="atLeast"/>
        <w:rPr>
          <w:rFonts w:ascii="Cambria" w:eastAsia="Cambria" w:hAnsi="Cambria"/>
          <w:sz w:val="24"/>
        </w:rPr>
      </w:pPr>
      <w:r>
        <w:rPr>
          <w:rFonts w:ascii="Cambria" w:eastAsia="Cambria" w:hAnsi="Cambria"/>
          <w:sz w:val="24"/>
        </w:rPr>
        <w:t>Bocaina de Minas, ____ de _____________ de 2019.</w:t>
      </w:r>
    </w:p>
    <w:p w:rsidR="00A5442E" w:rsidRDefault="00A5442E" w:rsidP="00A5442E">
      <w:pPr>
        <w:spacing w:line="366" w:lineRule="exact"/>
        <w:rPr>
          <w:rFonts w:ascii="Times New Roman" w:eastAsia="Times New Roman" w:hAnsi="Times New Roman"/>
        </w:rPr>
      </w:pPr>
    </w:p>
    <w:p w:rsidR="00A5442E" w:rsidRPr="00A5442E" w:rsidRDefault="00A5442E" w:rsidP="00A5442E">
      <w:pPr>
        <w:spacing w:line="0" w:lineRule="atLeast"/>
        <w:rPr>
          <w:rFonts w:ascii="Cambria" w:eastAsia="Cambria" w:hAnsi="Cambria"/>
          <w:sz w:val="24"/>
        </w:rPr>
      </w:pPr>
      <w:r>
        <w:rPr>
          <w:rFonts w:ascii="Cambria" w:eastAsia="Cambria" w:hAnsi="Cambria"/>
          <w:sz w:val="24"/>
        </w:rPr>
        <w:t>Prezados Senhores,</w:t>
      </w:r>
    </w:p>
    <w:p w:rsidR="00A5442E" w:rsidRDefault="00A5442E" w:rsidP="00A5442E">
      <w:pPr>
        <w:spacing w:line="369" w:lineRule="exact"/>
        <w:rPr>
          <w:rFonts w:ascii="Times New Roman" w:eastAsia="Times New Roman" w:hAnsi="Times New Roman"/>
        </w:rPr>
      </w:pPr>
    </w:p>
    <w:p w:rsidR="00A5442E" w:rsidRDefault="00A5442E" w:rsidP="00A5442E">
      <w:pPr>
        <w:spacing w:line="357" w:lineRule="auto"/>
        <w:jc w:val="both"/>
        <w:rPr>
          <w:rFonts w:ascii="Cambria" w:eastAsia="Cambria" w:hAnsi="Cambria"/>
          <w:sz w:val="24"/>
          <w:u w:val="single"/>
        </w:rPr>
      </w:pPr>
      <w:r>
        <w:rPr>
          <w:rFonts w:ascii="Cambria" w:eastAsia="Cambria" w:hAnsi="Cambria"/>
          <w:sz w:val="24"/>
          <w:u w:val="single"/>
        </w:rPr>
        <w:t xml:space="preserve">Pela presente, fica credenciado o Sr(a). ___________________________________, portador da Carteira de Identidade nº ______________________ , Órgão expedidor:_______ e CPF n°_________________________, para representar a empresa __________________, inscrita no CNPJ sob o nº _______________________, na Licitação Modalidade – </w:t>
      </w:r>
      <w:r>
        <w:rPr>
          <w:rFonts w:ascii="Cambria" w:eastAsia="Cambria" w:hAnsi="Cambria"/>
          <w:b/>
          <w:sz w:val="24"/>
          <w:u w:val="single"/>
        </w:rPr>
        <w:t>PREGÃO PRESENCIAL Nº 007/2018</w:t>
      </w:r>
      <w:r>
        <w:rPr>
          <w:rFonts w:ascii="Cambria" w:eastAsia="Cambria" w:hAnsi="Cambria"/>
          <w:sz w:val="24"/>
          <w:u w:val="single"/>
        </w:rPr>
        <w:t xml:space="preserve"> a ser realizada em </w:t>
      </w:r>
      <w:r w:rsidRPr="00A5442E">
        <w:rPr>
          <w:rFonts w:ascii="Cambria" w:eastAsia="Cambria" w:hAnsi="Cambria"/>
          <w:sz w:val="24"/>
          <w:u w:val="single"/>
        </w:rPr>
        <w:t>20/02/2019, ás 09:00</w:t>
      </w:r>
      <w:r>
        <w:rPr>
          <w:rFonts w:ascii="Cambria" w:eastAsia="Cambria" w:hAnsi="Cambria"/>
          <w:sz w:val="24"/>
          <w:u w:val="single"/>
        </w:rPr>
        <w:t xml:space="preserve"> horas, podendo para tanto praticar todos os atos necessários, inclusive prestar esclarecimentos, receber notificações, interpor recursos e manifestar-se sobre sua desistência.</w:t>
      </w:r>
    </w:p>
    <w:p w:rsidR="00A5442E" w:rsidRDefault="00A5442E" w:rsidP="00A5442E">
      <w:pPr>
        <w:spacing w:line="203" w:lineRule="exact"/>
        <w:rPr>
          <w:rFonts w:ascii="Times New Roman" w:eastAsia="Times New Roman" w:hAnsi="Times New Roman"/>
        </w:rPr>
      </w:pPr>
    </w:p>
    <w:p w:rsidR="00A5442E" w:rsidRDefault="00A5442E" w:rsidP="00A5442E">
      <w:pPr>
        <w:spacing w:line="0" w:lineRule="atLeast"/>
        <w:jc w:val="center"/>
        <w:rPr>
          <w:rFonts w:ascii="Cambria" w:eastAsia="Cambria" w:hAnsi="Cambria"/>
          <w:sz w:val="24"/>
        </w:rPr>
      </w:pPr>
      <w:r>
        <w:rPr>
          <w:rFonts w:ascii="Cambria" w:eastAsia="Cambria" w:hAnsi="Cambria"/>
          <w:sz w:val="24"/>
        </w:rPr>
        <w:t>Atenciosamente,</w:t>
      </w: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367" w:lineRule="exact"/>
        <w:rPr>
          <w:rFonts w:ascii="Times New Roman" w:eastAsia="Times New Roman" w:hAnsi="Times New Roman"/>
        </w:rPr>
      </w:pPr>
    </w:p>
    <w:p w:rsidR="00A5442E" w:rsidRPr="00A5442E" w:rsidRDefault="00A5442E" w:rsidP="00A5442E">
      <w:pPr>
        <w:spacing w:line="0" w:lineRule="atLeast"/>
        <w:jc w:val="center"/>
        <w:rPr>
          <w:rFonts w:ascii="Cambria" w:eastAsia="Cambria" w:hAnsi="Cambria"/>
          <w:sz w:val="24"/>
        </w:rPr>
      </w:pPr>
      <w:r>
        <w:rPr>
          <w:rFonts w:ascii="Cambria" w:eastAsia="Cambria" w:hAnsi="Cambria"/>
          <w:sz w:val="24"/>
        </w:rPr>
        <w:t>_______________________________________________</w:t>
      </w:r>
    </w:p>
    <w:p w:rsidR="00A5442E" w:rsidRPr="00A5442E" w:rsidRDefault="00A5442E" w:rsidP="00A5442E">
      <w:pPr>
        <w:spacing w:line="0" w:lineRule="atLeast"/>
        <w:jc w:val="center"/>
        <w:rPr>
          <w:rFonts w:ascii="Cambria" w:eastAsia="Cambria" w:hAnsi="Cambria"/>
          <w:i/>
          <w:sz w:val="24"/>
        </w:rPr>
      </w:pPr>
      <w:r>
        <w:rPr>
          <w:rFonts w:ascii="Cambria" w:eastAsia="Cambria" w:hAnsi="Cambria"/>
          <w:sz w:val="24"/>
        </w:rPr>
        <w:t>&lt;&lt;</w:t>
      </w:r>
      <w:r>
        <w:rPr>
          <w:rFonts w:ascii="Cambria" w:eastAsia="Cambria" w:hAnsi="Cambria"/>
          <w:i/>
          <w:sz w:val="24"/>
        </w:rPr>
        <w:t>Assinatura do Representante Legal da Empresa&gt;&gt;</w:t>
      </w:r>
    </w:p>
    <w:p w:rsidR="00A5442E" w:rsidRPr="00A5442E" w:rsidRDefault="00A5442E" w:rsidP="00A5442E">
      <w:pPr>
        <w:spacing w:line="0" w:lineRule="atLeast"/>
        <w:jc w:val="center"/>
        <w:rPr>
          <w:rFonts w:ascii="Cambria" w:eastAsia="Cambria" w:hAnsi="Cambria"/>
          <w:i/>
          <w:sz w:val="24"/>
        </w:rPr>
      </w:pPr>
      <w:r>
        <w:rPr>
          <w:rFonts w:ascii="Cambria" w:eastAsia="Cambria" w:hAnsi="Cambria"/>
          <w:i/>
          <w:sz w:val="24"/>
        </w:rPr>
        <w:t>&lt;&lt;Nome&gt;&gt;</w:t>
      </w:r>
    </w:p>
    <w:p w:rsidR="00A5442E" w:rsidRPr="00A5442E" w:rsidRDefault="00A5442E" w:rsidP="00A5442E">
      <w:pPr>
        <w:spacing w:line="0" w:lineRule="atLeast"/>
        <w:jc w:val="center"/>
        <w:rPr>
          <w:rFonts w:ascii="Cambria" w:eastAsia="Cambria" w:hAnsi="Cambria"/>
          <w:i/>
          <w:sz w:val="24"/>
        </w:rPr>
      </w:pPr>
      <w:r>
        <w:rPr>
          <w:rFonts w:ascii="Cambria" w:eastAsia="Cambria" w:hAnsi="Cambria"/>
          <w:i/>
          <w:sz w:val="24"/>
        </w:rPr>
        <w:t>&lt;&lt;Cargo&gt;&gt;</w:t>
      </w:r>
    </w:p>
    <w:p w:rsidR="00A5442E" w:rsidRDefault="00A5442E" w:rsidP="00A5442E">
      <w:pPr>
        <w:spacing w:line="0" w:lineRule="atLeast"/>
        <w:jc w:val="center"/>
        <w:rPr>
          <w:rFonts w:ascii="Cambria" w:eastAsia="Cambria" w:hAnsi="Cambria"/>
          <w:sz w:val="24"/>
        </w:rPr>
      </w:pPr>
      <w:r>
        <w:rPr>
          <w:rFonts w:ascii="Cambria" w:eastAsia="Cambria" w:hAnsi="Cambria"/>
          <w:sz w:val="24"/>
        </w:rPr>
        <w:t>&lt;&lt;Carimbo da Empresa&gt;&gt;</w:t>
      </w: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A5442E">
      <w:pPr>
        <w:spacing w:line="0" w:lineRule="atLeast"/>
        <w:jc w:val="center"/>
        <w:rPr>
          <w:rFonts w:ascii="Cambria" w:eastAsia="Cambria" w:hAnsi="Cambria"/>
          <w:b/>
          <w:sz w:val="24"/>
        </w:rPr>
      </w:pPr>
      <w:r>
        <w:rPr>
          <w:rFonts w:ascii="Cambria" w:eastAsia="Cambria" w:hAnsi="Cambria"/>
          <w:b/>
          <w:sz w:val="24"/>
        </w:rPr>
        <w:lastRenderedPageBreak/>
        <w:t>ANEXO VII</w:t>
      </w:r>
    </w:p>
    <w:p w:rsidR="00A5442E" w:rsidRDefault="00A5442E" w:rsidP="00A5442E">
      <w:pPr>
        <w:spacing w:line="0" w:lineRule="atLeast"/>
        <w:jc w:val="center"/>
        <w:rPr>
          <w:rFonts w:ascii="Cambria" w:eastAsia="Cambria" w:hAnsi="Cambria"/>
          <w:b/>
          <w:sz w:val="24"/>
        </w:rPr>
      </w:pPr>
      <w:r>
        <w:rPr>
          <w:rFonts w:ascii="Cambria" w:eastAsia="Cambria" w:hAnsi="Cambria"/>
          <w:b/>
          <w:sz w:val="24"/>
        </w:rPr>
        <w:t>MINUTA DE CONTRATO</w:t>
      </w:r>
    </w:p>
    <w:p w:rsidR="00A5442E" w:rsidRDefault="00A5442E" w:rsidP="00A5442E">
      <w:pPr>
        <w:spacing w:line="322" w:lineRule="exact"/>
        <w:rPr>
          <w:rFonts w:ascii="Times New Roman" w:eastAsia="Times New Roman" w:hAnsi="Times New Roman"/>
        </w:rPr>
      </w:pPr>
    </w:p>
    <w:p w:rsidR="00A5442E" w:rsidRDefault="00A5442E" w:rsidP="00A5442E">
      <w:pPr>
        <w:tabs>
          <w:tab w:val="left" w:pos="6580"/>
          <w:tab w:val="left" w:pos="7300"/>
          <w:tab w:val="left" w:pos="9020"/>
        </w:tabs>
        <w:spacing w:line="0" w:lineRule="atLeast"/>
        <w:ind w:left="4678"/>
        <w:jc w:val="both"/>
        <w:rPr>
          <w:rFonts w:ascii="Cambria" w:eastAsia="Cambria" w:hAnsi="Cambria"/>
          <w:b/>
          <w:sz w:val="24"/>
        </w:rPr>
      </w:pPr>
      <w:r>
        <w:rPr>
          <w:rFonts w:ascii="Cambria" w:eastAsia="Cambria" w:hAnsi="Cambria"/>
          <w:b/>
          <w:sz w:val="24"/>
        </w:rPr>
        <w:t>CONTRATO DE PRESTAÇÃO DE SERVIÇOS, QUE ENTRE SI CELEBRAM A PREFEITURA MUNICIPAL DE BOCAINA DE MINAS E A EMPRESA__________________.</w:t>
      </w:r>
    </w:p>
    <w:p w:rsidR="00A5442E" w:rsidRDefault="00A5442E" w:rsidP="00A5442E">
      <w:pPr>
        <w:tabs>
          <w:tab w:val="left" w:pos="6580"/>
          <w:tab w:val="left" w:pos="7300"/>
          <w:tab w:val="left" w:pos="9020"/>
        </w:tabs>
        <w:spacing w:line="0" w:lineRule="atLeast"/>
        <w:ind w:left="4678"/>
        <w:jc w:val="both"/>
        <w:rPr>
          <w:rFonts w:ascii="Cambria" w:eastAsia="Cambria" w:hAnsi="Cambria"/>
          <w:b/>
          <w:sz w:val="24"/>
        </w:rPr>
      </w:pPr>
    </w:p>
    <w:p w:rsidR="00A5442E" w:rsidRPr="00A5442E" w:rsidRDefault="00A5442E" w:rsidP="00A5442E">
      <w:pPr>
        <w:spacing w:line="275" w:lineRule="auto"/>
        <w:jc w:val="both"/>
        <w:rPr>
          <w:rFonts w:ascii="Cambria" w:eastAsia="Cambria" w:hAnsi="Cambria"/>
          <w:sz w:val="24"/>
        </w:rPr>
      </w:pPr>
      <w:r>
        <w:rPr>
          <w:rFonts w:ascii="Cambria" w:eastAsia="Cambria" w:hAnsi="Cambria"/>
          <w:b/>
          <w:sz w:val="24"/>
        </w:rPr>
        <w:t xml:space="preserve">O Município de Bocaina de Minas, </w:t>
      </w:r>
      <w:r>
        <w:rPr>
          <w:rFonts w:ascii="Cambria" w:eastAsia="Cambria" w:hAnsi="Cambria"/>
          <w:sz w:val="24"/>
        </w:rPr>
        <w:t>pessoa jurídica de direito público interno, inscrito no</w:t>
      </w:r>
      <w:r>
        <w:rPr>
          <w:rFonts w:ascii="Cambria" w:eastAsia="Cambria" w:hAnsi="Cambria"/>
          <w:b/>
          <w:sz w:val="24"/>
        </w:rPr>
        <w:t xml:space="preserve"> </w:t>
      </w:r>
      <w:r>
        <w:rPr>
          <w:rFonts w:ascii="Cambria" w:eastAsia="Cambria" w:hAnsi="Cambria"/>
          <w:sz w:val="24"/>
        </w:rPr>
        <w:t>CNPJ sob o n</w:t>
      </w:r>
      <w:r>
        <w:rPr>
          <w:rFonts w:ascii="Cambria" w:eastAsia="Cambria" w:hAnsi="Cambria"/>
          <w:sz w:val="16"/>
          <w:u w:val="single"/>
        </w:rPr>
        <w:t>o</w:t>
      </w:r>
      <w:r>
        <w:rPr>
          <w:rFonts w:ascii="Cambria" w:eastAsia="Cambria" w:hAnsi="Cambria"/>
          <w:sz w:val="24"/>
        </w:rPr>
        <w:t xml:space="preserve"> 18.194.976/0001-60, com sede na Rua Capitão João Mariano Dias, n</w:t>
      </w:r>
      <w:r>
        <w:rPr>
          <w:rFonts w:ascii="Cambria" w:eastAsia="Cambria" w:hAnsi="Cambria"/>
          <w:sz w:val="16"/>
          <w:u w:val="single"/>
        </w:rPr>
        <w:t>o</w:t>
      </w:r>
      <w:r>
        <w:rPr>
          <w:rFonts w:ascii="Cambria" w:eastAsia="Cambria" w:hAnsi="Cambria"/>
          <w:sz w:val="24"/>
        </w:rPr>
        <w:t xml:space="preserve"> 86, Bairro Centro, na mesma cidade de Bocaina de Minas, Estado de Minas Gerais, neste ato representada pelo Prefeito Municipal, Senhor </w:t>
      </w:r>
      <w:r>
        <w:rPr>
          <w:rFonts w:ascii="Cambria" w:eastAsia="Cambria" w:hAnsi="Cambria"/>
          <w:b/>
          <w:sz w:val="24"/>
        </w:rPr>
        <w:t>WANDERSON ABRAÃO BENFICA</w:t>
      </w:r>
      <w:r>
        <w:rPr>
          <w:rFonts w:ascii="Cambria" w:eastAsia="Cambria" w:hAnsi="Cambria"/>
          <w:sz w:val="24"/>
        </w:rPr>
        <w:t>, brasileiro, casado, empresário, cadastrado no CPF sob o n</w:t>
      </w:r>
      <w:r>
        <w:rPr>
          <w:rFonts w:ascii="Cambria" w:eastAsia="Cambria" w:hAnsi="Cambria"/>
          <w:sz w:val="16"/>
          <w:u w:val="single"/>
        </w:rPr>
        <w:t>o</w:t>
      </w:r>
      <w:r>
        <w:rPr>
          <w:rFonts w:ascii="Cambria" w:eastAsia="Cambria" w:hAnsi="Cambria"/>
          <w:sz w:val="24"/>
        </w:rPr>
        <w:t xml:space="preserve"> 490.913.366-68, residente na Rua Joaquim Cândido de Almeida, n</w:t>
      </w:r>
      <w:r>
        <w:rPr>
          <w:rFonts w:ascii="Cambria" w:eastAsia="Cambria" w:hAnsi="Cambria"/>
          <w:sz w:val="16"/>
          <w:u w:val="single"/>
        </w:rPr>
        <w:t>o</w:t>
      </w:r>
      <w:r>
        <w:rPr>
          <w:rFonts w:ascii="Cambria" w:eastAsia="Cambria" w:hAnsi="Cambria"/>
          <w:sz w:val="24"/>
        </w:rPr>
        <w:t xml:space="preserve"> 283, Bairro centro, na mesma cidade de Bocaina de Minas e de ora em diante denominada simplesmente </w:t>
      </w:r>
      <w:r>
        <w:rPr>
          <w:rFonts w:ascii="Cambria" w:eastAsia="Cambria" w:hAnsi="Cambria"/>
          <w:b/>
          <w:sz w:val="24"/>
          <w:u w:val="single"/>
        </w:rPr>
        <w:t>Município</w:t>
      </w:r>
      <w:r>
        <w:rPr>
          <w:rFonts w:ascii="Cambria" w:eastAsia="Cambria" w:hAnsi="Cambria"/>
          <w:sz w:val="24"/>
        </w:rPr>
        <w:t xml:space="preserve"> e a empresa ____________, situada a Rua ____________ n° ____, Bairro ___________ na cidade de ________ – __, CNPJ n° ______________________, neste ato devidamente representado pelo Sr._______________, CPF n° ____________________, resolvem celebrar o presente contrato de prestação de serviços, com fundamento n</w:t>
      </w:r>
      <w:r w:rsidR="009F5B24">
        <w:rPr>
          <w:rFonts w:ascii="Cambria" w:eastAsia="Cambria" w:hAnsi="Cambria"/>
          <w:sz w:val="24"/>
        </w:rPr>
        <w:t xml:space="preserve">o </w:t>
      </w:r>
      <w:r w:rsidR="009F5B24" w:rsidRPr="009F5B24">
        <w:rPr>
          <w:rFonts w:ascii="Cambria" w:eastAsia="Cambria" w:hAnsi="Cambria"/>
          <w:b/>
          <w:sz w:val="24"/>
        </w:rPr>
        <w:t>PROCESSO ADMINISTRATIVO N°</w:t>
      </w:r>
      <w:r w:rsidR="009F5B24">
        <w:rPr>
          <w:rFonts w:ascii="Cambria" w:eastAsia="Cambria" w:hAnsi="Cambria"/>
          <w:sz w:val="24"/>
        </w:rPr>
        <w:t xml:space="preserve"> </w:t>
      </w:r>
      <w:r w:rsidR="009F5B24" w:rsidRPr="009F5B24">
        <w:rPr>
          <w:rFonts w:ascii="Cambria" w:eastAsia="Cambria" w:hAnsi="Cambria"/>
          <w:b/>
          <w:sz w:val="24"/>
        </w:rPr>
        <w:t>008/2019</w:t>
      </w:r>
      <w:r w:rsidR="009F5B24">
        <w:rPr>
          <w:rFonts w:ascii="Cambria" w:eastAsia="Cambria" w:hAnsi="Cambria"/>
          <w:sz w:val="24"/>
        </w:rPr>
        <w:t xml:space="preserve">, </w:t>
      </w:r>
      <w:r w:rsidR="009F5B24" w:rsidRPr="009F5B24">
        <w:rPr>
          <w:rFonts w:ascii="Cambria" w:eastAsia="Cambria" w:hAnsi="Cambria"/>
          <w:b/>
          <w:sz w:val="24"/>
        </w:rPr>
        <w:t>PREGÃO PRESENCIAL N°</w:t>
      </w:r>
      <w:r w:rsidR="009F5B24">
        <w:rPr>
          <w:rFonts w:ascii="Cambria" w:eastAsia="Cambria" w:hAnsi="Cambria"/>
          <w:sz w:val="24"/>
        </w:rPr>
        <w:t xml:space="preserve"> </w:t>
      </w:r>
      <w:r w:rsidR="009F5B24" w:rsidRPr="009F5B24">
        <w:rPr>
          <w:rFonts w:ascii="Cambria" w:eastAsia="Cambria" w:hAnsi="Cambria"/>
          <w:b/>
          <w:sz w:val="24"/>
        </w:rPr>
        <w:t>007/2019</w:t>
      </w:r>
      <w:r>
        <w:rPr>
          <w:rFonts w:ascii="Cambria" w:eastAsia="Cambria" w:hAnsi="Cambria"/>
          <w:sz w:val="24"/>
        </w:rPr>
        <w:t xml:space="preserve"> que se regerá pelas normas da Lei nº 8.666, de 21 de junho de 1.993 e alterações, e do instrumento convocatório, aplicando-se a este contrato suas disposições irrestrita e incondicionalmente, bem como pelas cláusulas e condições seguintes:</w:t>
      </w:r>
    </w:p>
    <w:p w:rsidR="00A5442E" w:rsidRPr="00A5442E" w:rsidRDefault="00A5442E" w:rsidP="00A5442E">
      <w:pPr>
        <w:spacing w:line="0" w:lineRule="atLeast"/>
        <w:rPr>
          <w:rFonts w:ascii="Cambria" w:eastAsia="Cambria" w:hAnsi="Cambria"/>
          <w:b/>
          <w:sz w:val="24"/>
        </w:rPr>
      </w:pPr>
      <w:r>
        <w:rPr>
          <w:rFonts w:ascii="Cambria" w:eastAsia="Cambria" w:hAnsi="Cambria"/>
          <w:b/>
          <w:sz w:val="24"/>
          <w:u w:val="single"/>
        </w:rPr>
        <w:t>CLÁUSULA PRIMEIRA:</w:t>
      </w:r>
      <w:r>
        <w:rPr>
          <w:rFonts w:ascii="Cambria" w:eastAsia="Cambria" w:hAnsi="Cambria"/>
          <w:b/>
          <w:sz w:val="24"/>
        </w:rPr>
        <w:t xml:space="preserve"> DO OBJETO</w:t>
      </w:r>
    </w:p>
    <w:p w:rsidR="00A5442E" w:rsidRPr="00A5442E" w:rsidRDefault="00A5442E" w:rsidP="00A5442E">
      <w:pPr>
        <w:spacing w:line="275" w:lineRule="auto"/>
        <w:jc w:val="both"/>
        <w:rPr>
          <w:rFonts w:ascii="Cambria" w:eastAsia="Cambria" w:hAnsi="Cambria"/>
          <w:sz w:val="24"/>
        </w:rPr>
      </w:pPr>
      <w:r>
        <w:rPr>
          <w:rFonts w:ascii="Cambria" w:eastAsia="Cambria" w:hAnsi="Cambria"/>
          <w:b/>
          <w:sz w:val="24"/>
        </w:rPr>
        <w:t xml:space="preserve">PARAGRAFO ÚNICO </w:t>
      </w:r>
      <w:r>
        <w:rPr>
          <w:rFonts w:ascii="Cambria" w:eastAsia="Cambria" w:hAnsi="Cambria"/>
          <w:sz w:val="24"/>
        </w:rPr>
        <w:t>- Contratação de microempresa</w:t>
      </w:r>
      <w:r>
        <w:rPr>
          <w:rFonts w:ascii="Cambria" w:eastAsia="Cambria" w:hAnsi="Cambria"/>
          <w:b/>
          <w:sz w:val="24"/>
        </w:rPr>
        <w:t xml:space="preserve"> </w:t>
      </w:r>
      <w:r>
        <w:rPr>
          <w:rFonts w:ascii="Cambria" w:eastAsia="Cambria" w:hAnsi="Cambria"/>
          <w:sz w:val="24"/>
        </w:rPr>
        <w:t>–</w:t>
      </w:r>
      <w:r>
        <w:rPr>
          <w:rFonts w:ascii="Cambria" w:eastAsia="Cambria" w:hAnsi="Cambria"/>
          <w:b/>
          <w:sz w:val="24"/>
        </w:rPr>
        <w:t xml:space="preserve"> </w:t>
      </w:r>
      <w:r>
        <w:rPr>
          <w:rFonts w:ascii="Cambria" w:eastAsia="Cambria" w:hAnsi="Cambria"/>
          <w:sz w:val="24"/>
        </w:rPr>
        <w:t>ME, empresa de pequeno porte</w:t>
      </w:r>
      <w:r>
        <w:rPr>
          <w:rFonts w:ascii="Cambria" w:eastAsia="Cambria" w:hAnsi="Cambria"/>
          <w:b/>
          <w:sz w:val="24"/>
        </w:rPr>
        <w:t xml:space="preserve"> </w:t>
      </w:r>
      <w:r>
        <w:rPr>
          <w:rFonts w:ascii="Cambria" w:eastAsia="Cambria" w:hAnsi="Cambria"/>
          <w:sz w:val="24"/>
        </w:rPr>
        <w:t>–</w:t>
      </w:r>
      <w:r>
        <w:rPr>
          <w:rFonts w:ascii="Cambria" w:eastAsia="Cambria" w:hAnsi="Cambria"/>
          <w:b/>
          <w:sz w:val="24"/>
        </w:rPr>
        <w:t xml:space="preserve"> </w:t>
      </w:r>
      <w:r>
        <w:rPr>
          <w:rFonts w:ascii="Cambria" w:eastAsia="Cambria" w:hAnsi="Cambria"/>
          <w:sz w:val="24"/>
        </w:rPr>
        <w:t xml:space="preserve">EPP ou equiparadas, </w:t>
      </w:r>
      <w:r>
        <w:rPr>
          <w:rFonts w:ascii="Cambria" w:eastAsia="Cambria" w:hAnsi="Cambria"/>
          <w:i/>
          <w:sz w:val="24"/>
        </w:rPr>
        <w:t>especializada em eventos para a realização do Carnaval 201</w:t>
      </w:r>
      <w:r w:rsidR="009F5B24">
        <w:rPr>
          <w:rFonts w:ascii="Cambria" w:eastAsia="Cambria" w:hAnsi="Cambria"/>
          <w:i/>
          <w:sz w:val="24"/>
        </w:rPr>
        <w:t>9</w:t>
      </w:r>
      <w:r>
        <w:rPr>
          <w:rFonts w:ascii="Cambria" w:eastAsia="Cambria" w:hAnsi="Cambria"/>
          <w:sz w:val="24"/>
        </w:rPr>
        <w:t xml:space="preserve">, conforme condições e especificações contidas no </w:t>
      </w:r>
      <w:r>
        <w:rPr>
          <w:rFonts w:ascii="Cambria" w:eastAsia="Cambria" w:hAnsi="Cambria"/>
          <w:b/>
          <w:sz w:val="24"/>
        </w:rPr>
        <w:t>TERMO DE REFERÊNCIA</w:t>
      </w:r>
      <w:r>
        <w:rPr>
          <w:rFonts w:ascii="Cambria" w:eastAsia="Cambria" w:hAnsi="Cambria"/>
          <w:sz w:val="24"/>
        </w:rPr>
        <w:t xml:space="preserve"> </w:t>
      </w:r>
      <w:r>
        <w:rPr>
          <w:rFonts w:ascii="Cambria" w:eastAsia="Cambria" w:hAnsi="Cambria"/>
          <w:b/>
          <w:sz w:val="24"/>
        </w:rPr>
        <w:t>–</w:t>
      </w:r>
      <w:r>
        <w:rPr>
          <w:rFonts w:ascii="Cambria" w:eastAsia="Cambria" w:hAnsi="Cambria"/>
          <w:sz w:val="24"/>
        </w:rPr>
        <w:t xml:space="preserve"> </w:t>
      </w:r>
      <w:r>
        <w:rPr>
          <w:rFonts w:ascii="Cambria" w:eastAsia="Cambria" w:hAnsi="Cambria"/>
          <w:b/>
          <w:sz w:val="24"/>
        </w:rPr>
        <w:t>ANEXO II</w:t>
      </w:r>
      <w:r>
        <w:rPr>
          <w:rFonts w:ascii="Cambria" w:eastAsia="Cambria" w:hAnsi="Cambria"/>
          <w:sz w:val="24"/>
        </w:rPr>
        <w:t>, parte integrante e inseparável deste contrato, independente de transcrição.</w:t>
      </w:r>
    </w:p>
    <w:p w:rsidR="00A5442E" w:rsidRPr="00A5442E" w:rsidRDefault="00A5442E" w:rsidP="00A5442E">
      <w:pPr>
        <w:spacing w:line="0" w:lineRule="atLeast"/>
        <w:rPr>
          <w:rFonts w:ascii="Cambria" w:eastAsia="Cambria" w:hAnsi="Cambria"/>
          <w:b/>
          <w:sz w:val="24"/>
        </w:rPr>
      </w:pPr>
      <w:r>
        <w:rPr>
          <w:rFonts w:ascii="Cambria" w:eastAsia="Cambria" w:hAnsi="Cambria"/>
          <w:b/>
          <w:sz w:val="24"/>
          <w:u w:val="single"/>
        </w:rPr>
        <w:t>CLÁUSULA SEGUNDA:</w:t>
      </w:r>
      <w:r>
        <w:rPr>
          <w:rFonts w:ascii="Cambria" w:eastAsia="Cambria" w:hAnsi="Cambria"/>
          <w:b/>
          <w:sz w:val="24"/>
        </w:rPr>
        <w:t xml:space="preserve"> DO PRAZO DE EXECUÇÃO E DA VIGÊNCIA</w:t>
      </w:r>
    </w:p>
    <w:p w:rsidR="00A5442E" w:rsidRPr="00A5442E" w:rsidRDefault="00A5442E" w:rsidP="00A5442E">
      <w:pPr>
        <w:spacing w:line="239" w:lineRule="auto"/>
        <w:jc w:val="both"/>
        <w:rPr>
          <w:rFonts w:ascii="Cambria" w:eastAsia="Cambria" w:hAnsi="Cambria"/>
          <w:sz w:val="24"/>
        </w:rPr>
      </w:pPr>
      <w:r>
        <w:rPr>
          <w:rFonts w:ascii="Cambria" w:eastAsia="Cambria" w:hAnsi="Cambria"/>
          <w:b/>
          <w:sz w:val="24"/>
        </w:rPr>
        <w:t xml:space="preserve">PARAGRAFO PRIMEIRO </w:t>
      </w:r>
      <w:r>
        <w:rPr>
          <w:rFonts w:ascii="Cambria" w:eastAsia="Cambria" w:hAnsi="Cambria"/>
          <w:sz w:val="24"/>
        </w:rPr>
        <w:t>- O presente procedimento objetiva a prestação de serviços para</w:t>
      </w:r>
      <w:r>
        <w:rPr>
          <w:rFonts w:ascii="Cambria" w:eastAsia="Cambria" w:hAnsi="Cambria"/>
          <w:b/>
          <w:sz w:val="24"/>
        </w:rPr>
        <w:t xml:space="preserve"> </w:t>
      </w:r>
      <w:r>
        <w:rPr>
          <w:rFonts w:ascii="Cambria" w:eastAsia="Cambria" w:hAnsi="Cambria"/>
          <w:sz w:val="24"/>
        </w:rPr>
        <w:t>a realização da festividade do município:</w:t>
      </w:r>
    </w:p>
    <w:p w:rsidR="00A5442E" w:rsidRPr="00A5442E" w:rsidRDefault="00A5442E" w:rsidP="00A5442E">
      <w:pPr>
        <w:spacing w:line="0" w:lineRule="atLeast"/>
        <w:jc w:val="both"/>
        <w:rPr>
          <w:rFonts w:ascii="Cambria" w:eastAsia="Cambria" w:hAnsi="Cambria"/>
          <w:color w:val="FF0000"/>
          <w:sz w:val="24"/>
        </w:rPr>
      </w:pPr>
      <w:r>
        <w:rPr>
          <w:rFonts w:ascii="Cambria" w:eastAsia="Cambria" w:hAnsi="Cambria"/>
          <w:b/>
          <w:sz w:val="24"/>
        </w:rPr>
        <w:t xml:space="preserve">PARAGRAFO SEGUNDO </w:t>
      </w:r>
      <w:r>
        <w:rPr>
          <w:rFonts w:ascii="Cambria" w:eastAsia="Cambria" w:hAnsi="Cambria"/>
          <w:sz w:val="24"/>
        </w:rPr>
        <w:t>–</w:t>
      </w:r>
      <w:r>
        <w:rPr>
          <w:rFonts w:ascii="Cambria" w:eastAsia="Cambria" w:hAnsi="Cambria"/>
          <w:b/>
          <w:sz w:val="24"/>
        </w:rPr>
        <w:t xml:space="preserve"> </w:t>
      </w:r>
      <w:r>
        <w:rPr>
          <w:rFonts w:ascii="Cambria" w:eastAsia="Cambria" w:hAnsi="Cambria"/>
          <w:sz w:val="24"/>
        </w:rPr>
        <w:t>A vigência do Contrato originário desta licitação será de</w:t>
      </w:r>
      <w:r>
        <w:rPr>
          <w:rFonts w:ascii="Cambria" w:eastAsia="Cambria" w:hAnsi="Cambria"/>
          <w:b/>
          <w:sz w:val="24"/>
        </w:rPr>
        <w:t xml:space="preserve"> </w:t>
      </w:r>
      <w:r>
        <w:rPr>
          <w:rFonts w:ascii="Cambria" w:eastAsia="Cambria" w:hAnsi="Cambria"/>
          <w:color w:val="FF0000"/>
          <w:sz w:val="24"/>
        </w:rPr>
        <w:t>xxxxxxxxxxxxxx.</w:t>
      </w:r>
    </w:p>
    <w:p w:rsidR="00A5442E" w:rsidRDefault="00A5442E" w:rsidP="00A5442E">
      <w:pPr>
        <w:spacing w:after="0" w:line="445" w:lineRule="auto"/>
        <w:ind w:right="2820"/>
        <w:rPr>
          <w:rFonts w:ascii="Cambria" w:eastAsia="Cambria" w:hAnsi="Cambria"/>
          <w:sz w:val="24"/>
        </w:rPr>
      </w:pPr>
      <w:r>
        <w:rPr>
          <w:rFonts w:ascii="Cambria" w:eastAsia="Cambria" w:hAnsi="Cambria"/>
          <w:b/>
          <w:sz w:val="24"/>
          <w:u w:val="single"/>
        </w:rPr>
        <w:t>CLÁUSULA TERCEIRA:</w:t>
      </w:r>
      <w:r>
        <w:rPr>
          <w:rFonts w:ascii="Cambria" w:eastAsia="Cambria" w:hAnsi="Cambria"/>
          <w:b/>
          <w:sz w:val="24"/>
        </w:rPr>
        <w:t xml:space="preserve"> DAS OBRIGAÇÕES DO CONTRATANTE </w:t>
      </w:r>
      <w:r>
        <w:rPr>
          <w:rFonts w:ascii="Cambria" w:eastAsia="Cambria" w:hAnsi="Cambria"/>
          <w:sz w:val="24"/>
        </w:rPr>
        <w:t xml:space="preserve">Constituem obrigações do </w:t>
      </w:r>
      <w:r>
        <w:rPr>
          <w:rFonts w:ascii="Cambria" w:eastAsia="Cambria" w:hAnsi="Cambria"/>
          <w:b/>
          <w:sz w:val="24"/>
        </w:rPr>
        <w:t>CONTRATANTE</w:t>
      </w:r>
      <w:r>
        <w:rPr>
          <w:rFonts w:ascii="Cambria" w:eastAsia="Cambria" w:hAnsi="Cambria"/>
          <w:sz w:val="24"/>
        </w:rPr>
        <w:t>:</w:t>
      </w:r>
    </w:p>
    <w:p w:rsidR="00A5442E" w:rsidRDefault="00A5442E" w:rsidP="00A5442E">
      <w:pPr>
        <w:numPr>
          <w:ilvl w:val="0"/>
          <w:numId w:val="36"/>
        </w:numPr>
        <w:tabs>
          <w:tab w:val="left" w:pos="308"/>
        </w:tabs>
        <w:spacing w:after="0" w:line="273" w:lineRule="auto"/>
        <w:ind w:left="1" w:hanging="1"/>
        <w:rPr>
          <w:rFonts w:ascii="Cambria" w:eastAsia="Cambria" w:hAnsi="Cambria"/>
          <w:sz w:val="24"/>
          <w:u w:val="single"/>
        </w:rPr>
      </w:pPr>
      <w:r>
        <w:rPr>
          <w:rFonts w:ascii="Cambria" w:eastAsia="Cambria" w:hAnsi="Cambria"/>
          <w:sz w:val="24"/>
          <w:u w:val="single"/>
        </w:rPr>
        <w:t xml:space="preserve">Realizar os pagamentos devidos à </w:t>
      </w:r>
      <w:r>
        <w:rPr>
          <w:rFonts w:ascii="Cambria" w:eastAsia="Cambria" w:hAnsi="Cambria"/>
          <w:b/>
          <w:sz w:val="24"/>
          <w:u w:val="single"/>
        </w:rPr>
        <w:t>CONTRATADA</w:t>
      </w:r>
      <w:r>
        <w:rPr>
          <w:rFonts w:ascii="Cambria" w:eastAsia="Cambria" w:hAnsi="Cambria"/>
          <w:sz w:val="24"/>
          <w:u w:val="single"/>
        </w:rPr>
        <w:t>, nas condições estabelecidas neste contrato;</w:t>
      </w:r>
    </w:p>
    <w:p w:rsidR="00A5442E" w:rsidRDefault="00A5442E" w:rsidP="00A5442E">
      <w:pPr>
        <w:spacing w:after="0" w:line="329" w:lineRule="exact"/>
        <w:rPr>
          <w:rFonts w:ascii="Cambria" w:eastAsia="Cambria" w:hAnsi="Cambria"/>
          <w:sz w:val="24"/>
          <w:u w:val="single"/>
        </w:rPr>
      </w:pPr>
    </w:p>
    <w:p w:rsidR="00A5442E" w:rsidRDefault="00A5442E" w:rsidP="00A5442E">
      <w:pPr>
        <w:numPr>
          <w:ilvl w:val="0"/>
          <w:numId w:val="36"/>
        </w:numPr>
        <w:tabs>
          <w:tab w:val="left" w:pos="310"/>
        </w:tabs>
        <w:spacing w:after="0" w:line="275" w:lineRule="auto"/>
        <w:ind w:left="1" w:hanging="1"/>
        <w:rPr>
          <w:rFonts w:ascii="Cambria" w:eastAsia="Cambria" w:hAnsi="Cambria"/>
          <w:sz w:val="24"/>
        </w:rPr>
      </w:pPr>
      <w:r>
        <w:rPr>
          <w:rFonts w:ascii="Cambria" w:eastAsia="Cambria" w:hAnsi="Cambria"/>
          <w:sz w:val="24"/>
        </w:rPr>
        <w:t xml:space="preserve">Fornecer à </w:t>
      </w:r>
      <w:r>
        <w:rPr>
          <w:rFonts w:ascii="Cambria" w:eastAsia="Cambria" w:hAnsi="Cambria"/>
          <w:b/>
          <w:sz w:val="24"/>
        </w:rPr>
        <w:t>CONTRATADA</w:t>
      </w:r>
      <w:r>
        <w:rPr>
          <w:rFonts w:ascii="Cambria" w:eastAsia="Cambria" w:hAnsi="Cambria"/>
          <w:sz w:val="24"/>
        </w:rPr>
        <w:t xml:space="preserve"> documentos, informações e demais elementos que possuir pertinentes à execução do presente contrato;</w:t>
      </w:r>
    </w:p>
    <w:p w:rsidR="00A5442E" w:rsidRPr="00A5442E" w:rsidRDefault="00A5442E" w:rsidP="00A5442E">
      <w:pPr>
        <w:tabs>
          <w:tab w:val="left" w:pos="310"/>
        </w:tabs>
        <w:spacing w:after="0" w:line="275" w:lineRule="auto"/>
        <w:ind w:left="1"/>
        <w:rPr>
          <w:rFonts w:ascii="Cambria" w:eastAsia="Cambria" w:hAnsi="Cambria"/>
          <w:sz w:val="24"/>
        </w:rPr>
      </w:pPr>
    </w:p>
    <w:p w:rsidR="00A5442E" w:rsidRDefault="00A5442E" w:rsidP="00A5442E">
      <w:pPr>
        <w:numPr>
          <w:ilvl w:val="0"/>
          <w:numId w:val="36"/>
        </w:numPr>
        <w:tabs>
          <w:tab w:val="left" w:pos="241"/>
        </w:tabs>
        <w:spacing w:after="0" w:line="0" w:lineRule="atLeast"/>
        <w:ind w:left="241" w:hanging="241"/>
        <w:rPr>
          <w:rFonts w:ascii="Cambria" w:eastAsia="Cambria" w:hAnsi="Cambria"/>
          <w:sz w:val="24"/>
        </w:rPr>
      </w:pPr>
      <w:r>
        <w:rPr>
          <w:rFonts w:ascii="Cambria" w:eastAsia="Cambria" w:hAnsi="Cambria"/>
          <w:sz w:val="24"/>
        </w:rPr>
        <w:t>Exercer a fiscalização do contrato;</w:t>
      </w:r>
    </w:p>
    <w:p w:rsidR="00A5442E" w:rsidRDefault="00A5442E" w:rsidP="00A5442E">
      <w:pPr>
        <w:spacing w:after="0" w:line="241" w:lineRule="exact"/>
        <w:rPr>
          <w:rFonts w:ascii="Cambria" w:eastAsia="Cambria" w:hAnsi="Cambria"/>
          <w:sz w:val="24"/>
        </w:rPr>
      </w:pPr>
    </w:p>
    <w:p w:rsidR="00A5442E" w:rsidRDefault="00A5442E" w:rsidP="00A5442E">
      <w:pPr>
        <w:numPr>
          <w:ilvl w:val="0"/>
          <w:numId w:val="36"/>
        </w:numPr>
        <w:tabs>
          <w:tab w:val="left" w:pos="281"/>
        </w:tabs>
        <w:spacing w:after="0" w:line="0" w:lineRule="atLeast"/>
        <w:ind w:left="281" w:hanging="281"/>
        <w:rPr>
          <w:rFonts w:ascii="Cambria" w:eastAsia="Cambria" w:hAnsi="Cambria"/>
          <w:sz w:val="24"/>
        </w:rPr>
      </w:pPr>
      <w:r>
        <w:rPr>
          <w:rFonts w:ascii="Cambria" w:eastAsia="Cambria" w:hAnsi="Cambria"/>
          <w:sz w:val="24"/>
        </w:rPr>
        <w:t>Publicar o extrato do contrato;</w:t>
      </w:r>
    </w:p>
    <w:p w:rsidR="00A5442E" w:rsidRDefault="00A5442E" w:rsidP="00A5442E">
      <w:pPr>
        <w:spacing w:after="0" w:line="243" w:lineRule="exact"/>
        <w:rPr>
          <w:rFonts w:ascii="Cambria" w:eastAsia="Cambria" w:hAnsi="Cambria"/>
          <w:sz w:val="24"/>
        </w:rPr>
      </w:pPr>
    </w:p>
    <w:p w:rsidR="00A5442E" w:rsidRDefault="00A5442E" w:rsidP="00A5442E">
      <w:pPr>
        <w:numPr>
          <w:ilvl w:val="0"/>
          <w:numId w:val="36"/>
        </w:numPr>
        <w:tabs>
          <w:tab w:val="left" w:pos="267"/>
        </w:tabs>
        <w:spacing w:after="0" w:line="275" w:lineRule="auto"/>
        <w:ind w:left="1" w:hanging="1"/>
        <w:rPr>
          <w:rFonts w:ascii="Cambria" w:eastAsia="Cambria" w:hAnsi="Cambria"/>
          <w:sz w:val="24"/>
        </w:rPr>
      </w:pPr>
      <w:r>
        <w:rPr>
          <w:rFonts w:ascii="Cambria" w:eastAsia="Cambria" w:hAnsi="Cambria"/>
          <w:sz w:val="24"/>
        </w:rPr>
        <w:t>Instalação de rede energia elétrica e rede de água necessária para a realização do evento (material e mão de obra);</w:t>
      </w:r>
    </w:p>
    <w:p w:rsidR="00A5442E" w:rsidRDefault="00A5442E" w:rsidP="00A5442E">
      <w:pPr>
        <w:spacing w:after="0" w:line="202" w:lineRule="exact"/>
        <w:rPr>
          <w:rFonts w:ascii="Cambria" w:eastAsia="Cambria" w:hAnsi="Cambria"/>
          <w:sz w:val="24"/>
        </w:rPr>
      </w:pPr>
    </w:p>
    <w:p w:rsidR="00A5442E" w:rsidRDefault="00A5442E" w:rsidP="00A5442E">
      <w:pPr>
        <w:numPr>
          <w:ilvl w:val="0"/>
          <w:numId w:val="36"/>
        </w:numPr>
        <w:tabs>
          <w:tab w:val="left" w:pos="251"/>
        </w:tabs>
        <w:spacing w:after="0" w:line="275" w:lineRule="auto"/>
        <w:ind w:left="1" w:hanging="1"/>
        <w:rPr>
          <w:rFonts w:ascii="Cambria" w:eastAsia="Cambria" w:hAnsi="Cambria"/>
          <w:sz w:val="24"/>
        </w:rPr>
      </w:pPr>
      <w:r>
        <w:rPr>
          <w:rFonts w:ascii="Cambria" w:eastAsia="Cambria" w:hAnsi="Cambria"/>
          <w:sz w:val="24"/>
        </w:rPr>
        <w:t>Fornecer a energia elétrica para suportar uma carga de no mínimo 55 KVA - com um disjuntor tripolar de no mínimo 100 A.</w:t>
      </w:r>
    </w:p>
    <w:p w:rsidR="00A5442E" w:rsidRDefault="00A5442E" w:rsidP="00A5442E">
      <w:pPr>
        <w:spacing w:after="0" w:line="202" w:lineRule="exact"/>
        <w:rPr>
          <w:rFonts w:ascii="Times New Roman" w:eastAsia="Times New Roman" w:hAnsi="Times New Roman"/>
        </w:rPr>
      </w:pPr>
    </w:p>
    <w:p w:rsidR="009C382B" w:rsidRDefault="00A5442E" w:rsidP="009C382B">
      <w:pPr>
        <w:spacing w:after="0" w:line="445" w:lineRule="auto"/>
        <w:ind w:left="1" w:right="-1"/>
        <w:rPr>
          <w:rFonts w:ascii="Cambria" w:eastAsia="Cambria" w:hAnsi="Cambria"/>
          <w:b/>
          <w:sz w:val="24"/>
        </w:rPr>
      </w:pPr>
      <w:r>
        <w:rPr>
          <w:rFonts w:ascii="Cambria" w:eastAsia="Cambria" w:hAnsi="Cambria"/>
          <w:b/>
          <w:sz w:val="24"/>
          <w:u w:val="single"/>
        </w:rPr>
        <w:t>CLÁUSULA QUARTA:</w:t>
      </w:r>
      <w:r>
        <w:rPr>
          <w:rFonts w:ascii="Cambria" w:eastAsia="Cambria" w:hAnsi="Cambria"/>
          <w:b/>
          <w:sz w:val="24"/>
        </w:rPr>
        <w:t xml:space="preserve"> DAS OBRIGAÇÕES DA CONTRATADA </w:t>
      </w:r>
    </w:p>
    <w:p w:rsidR="00A5442E" w:rsidRDefault="00A5442E" w:rsidP="009C382B">
      <w:pPr>
        <w:spacing w:after="0" w:line="445" w:lineRule="auto"/>
        <w:ind w:left="1" w:right="-1"/>
        <w:rPr>
          <w:rFonts w:ascii="Cambria" w:eastAsia="Cambria" w:hAnsi="Cambria"/>
          <w:sz w:val="24"/>
        </w:rPr>
      </w:pPr>
      <w:r>
        <w:rPr>
          <w:rFonts w:ascii="Cambria" w:eastAsia="Cambria" w:hAnsi="Cambria"/>
          <w:sz w:val="24"/>
        </w:rPr>
        <w:t>Constituem obrigações da</w:t>
      </w:r>
      <w:r w:rsidR="009C382B">
        <w:rPr>
          <w:rFonts w:ascii="Cambria" w:eastAsia="Cambria" w:hAnsi="Cambria"/>
          <w:sz w:val="24"/>
        </w:rPr>
        <w:t xml:space="preserve"> </w:t>
      </w:r>
      <w:r w:rsidRPr="009C382B">
        <w:rPr>
          <w:rFonts w:ascii="Cambria" w:eastAsia="Cambria" w:hAnsi="Cambria"/>
          <w:b/>
          <w:sz w:val="24"/>
        </w:rPr>
        <w:t>CONTRATADA</w:t>
      </w:r>
      <w:r>
        <w:rPr>
          <w:rFonts w:ascii="Cambria" w:eastAsia="Cambria" w:hAnsi="Cambria"/>
          <w:sz w:val="24"/>
        </w:rPr>
        <w:t>:</w:t>
      </w:r>
    </w:p>
    <w:p w:rsidR="00A5442E" w:rsidRDefault="00A5442E" w:rsidP="00A5442E">
      <w:pPr>
        <w:spacing w:line="3" w:lineRule="exact"/>
        <w:rPr>
          <w:rFonts w:ascii="Times New Roman" w:eastAsia="Times New Roman" w:hAnsi="Times New Roman"/>
        </w:rPr>
      </w:pPr>
    </w:p>
    <w:p w:rsidR="00A5442E" w:rsidRDefault="00A5442E" w:rsidP="00A5442E">
      <w:pPr>
        <w:numPr>
          <w:ilvl w:val="0"/>
          <w:numId w:val="37"/>
        </w:numPr>
        <w:tabs>
          <w:tab w:val="left" w:pos="277"/>
        </w:tabs>
        <w:spacing w:after="0" w:line="275" w:lineRule="auto"/>
        <w:ind w:left="1" w:right="20" w:hanging="1"/>
        <w:rPr>
          <w:rFonts w:ascii="Cambria" w:eastAsia="Cambria" w:hAnsi="Cambria"/>
          <w:sz w:val="24"/>
        </w:rPr>
      </w:pPr>
      <w:r>
        <w:rPr>
          <w:rFonts w:ascii="Cambria" w:eastAsia="Cambria" w:hAnsi="Cambria"/>
          <w:sz w:val="24"/>
        </w:rPr>
        <w:t>Conduzir os serviços de acordo com as normas do serviço e com estrita observância do instrumento convocatório, da Proposta de Preços e da legislação vigente;</w:t>
      </w:r>
    </w:p>
    <w:p w:rsidR="00A5442E" w:rsidRPr="00A5442E" w:rsidRDefault="00A5442E" w:rsidP="00A5442E">
      <w:pPr>
        <w:tabs>
          <w:tab w:val="left" w:pos="277"/>
        </w:tabs>
        <w:spacing w:after="0" w:line="275" w:lineRule="auto"/>
        <w:ind w:left="1" w:right="20"/>
        <w:rPr>
          <w:rFonts w:ascii="Cambria" w:eastAsia="Cambria" w:hAnsi="Cambria"/>
          <w:sz w:val="24"/>
        </w:rPr>
      </w:pPr>
    </w:p>
    <w:p w:rsidR="00A5442E" w:rsidRDefault="00A5442E" w:rsidP="00A5442E">
      <w:pPr>
        <w:numPr>
          <w:ilvl w:val="0"/>
          <w:numId w:val="37"/>
        </w:numPr>
        <w:tabs>
          <w:tab w:val="left" w:pos="281"/>
        </w:tabs>
        <w:spacing w:after="0" w:line="0" w:lineRule="atLeast"/>
        <w:ind w:left="281" w:hanging="281"/>
        <w:rPr>
          <w:rFonts w:ascii="Cambria" w:eastAsia="Cambria" w:hAnsi="Cambria"/>
          <w:sz w:val="24"/>
          <w:u w:val="single"/>
        </w:rPr>
      </w:pPr>
      <w:r>
        <w:rPr>
          <w:rFonts w:ascii="Cambria" w:eastAsia="Cambria" w:hAnsi="Cambria"/>
          <w:sz w:val="24"/>
          <w:u w:val="single"/>
        </w:rPr>
        <w:t>Prestar o serviço no endereço constante no Termo de Referência – Anexo II do Edital;</w:t>
      </w:r>
    </w:p>
    <w:p w:rsidR="00A5442E" w:rsidRPr="00A5442E" w:rsidRDefault="00A5442E" w:rsidP="00A5442E">
      <w:pPr>
        <w:tabs>
          <w:tab w:val="left" w:pos="281"/>
        </w:tabs>
        <w:spacing w:after="0" w:line="0" w:lineRule="atLeast"/>
        <w:ind w:left="281"/>
        <w:rPr>
          <w:rFonts w:ascii="Cambria" w:eastAsia="Cambria" w:hAnsi="Cambria"/>
          <w:sz w:val="24"/>
          <w:u w:val="single"/>
        </w:rPr>
      </w:pPr>
    </w:p>
    <w:p w:rsidR="00A5442E" w:rsidRDefault="00A5442E" w:rsidP="00A5442E">
      <w:pPr>
        <w:numPr>
          <w:ilvl w:val="0"/>
          <w:numId w:val="37"/>
        </w:numPr>
        <w:tabs>
          <w:tab w:val="left" w:pos="275"/>
        </w:tabs>
        <w:spacing w:after="0" w:line="274" w:lineRule="auto"/>
        <w:ind w:left="1" w:hanging="1"/>
        <w:jc w:val="both"/>
        <w:rPr>
          <w:rFonts w:ascii="Cambria" w:eastAsia="Cambria" w:hAnsi="Cambria"/>
          <w:sz w:val="24"/>
        </w:rPr>
      </w:pPr>
      <w:r>
        <w:rPr>
          <w:rFonts w:ascii="Cambria" w:eastAsia="Cambria" w:hAnsi="Cambria"/>
          <w:sz w:val="24"/>
        </w:rPr>
        <w:t>Manter, durante toda a duração deste contrato, em compatibilidade com as obrigações assumidas, as condições de habilitação e qualificação exigidas para participação na licitação;</w:t>
      </w:r>
    </w:p>
    <w:p w:rsidR="00A5442E" w:rsidRPr="00A5442E" w:rsidRDefault="00A5442E" w:rsidP="00A5442E">
      <w:pPr>
        <w:tabs>
          <w:tab w:val="left" w:pos="275"/>
        </w:tabs>
        <w:spacing w:after="0" w:line="274" w:lineRule="auto"/>
        <w:ind w:left="1"/>
        <w:jc w:val="both"/>
        <w:rPr>
          <w:rFonts w:ascii="Cambria" w:eastAsia="Cambria" w:hAnsi="Cambria"/>
          <w:sz w:val="24"/>
        </w:rPr>
      </w:pPr>
    </w:p>
    <w:p w:rsidR="00A5442E" w:rsidRDefault="00A5442E" w:rsidP="00A5442E">
      <w:pPr>
        <w:numPr>
          <w:ilvl w:val="0"/>
          <w:numId w:val="37"/>
        </w:numPr>
        <w:tabs>
          <w:tab w:val="left" w:pos="287"/>
        </w:tabs>
        <w:spacing w:after="0" w:line="275" w:lineRule="auto"/>
        <w:ind w:left="1" w:hanging="1"/>
        <w:jc w:val="both"/>
        <w:rPr>
          <w:rFonts w:ascii="Cambria" w:eastAsia="Cambria" w:hAnsi="Cambria"/>
          <w:sz w:val="24"/>
        </w:rPr>
      </w:pPr>
      <w:r>
        <w:rPr>
          <w:rFonts w:ascii="Cambria" w:eastAsia="Cambria" w:hAnsi="Cambria"/>
          <w:sz w:val="24"/>
        </w:rPr>
        <w:t xml:space="preserve">Prestar, sem quaisquer ônus para o </w:t>
      </w:r>
      <w:r>
        <w:rPr>
          <w:rFonts w:ascii="Cambria" w:eastAsia="Cambria" w:hAnsi="Cambria"/>
          <w:b/>
          <w:sz w:val="24"/>
        </w:rPr>
        <w:t>CONTRATANTE</w:t>
      </w:r>
      <w:r>
        <w:rPr>
          <w:rFonts w:ascii="Cambria" w:eastAsia="Cambria" w:hAnsi="Cambria"/>
          <w:sz w:val="24"/>
        </w:rPr>
        <w:t>, os serviços necessários à correção e revisão de falhas ou defeitos verificados no trabalho, sempre que a ela imputáveis;</w:t>
      </w:r>
    </w:p>
    <w:p w:rsidR="00A5442E" w:rsidRPr="00A5442E" w:rsidRDefault="00A5442E" w:rsidP="00A5442E">
      <w:pPr>
        <w:tabs>
          <w:tab w:val="left" w:pos="287"/>
        </w:tabs>
        <w:spacing w:after="0" w:line="275" w:lineRule="auto"/>
        <w:ind w:left="1"/>
        <w:jc w:val="both"/>
        <w:rPr>
          <w:rFonts w:ascii="Cambria" w:eastAsia="Cambria" w:hAnsi="Cambria"/>
          <w:sz w:val="24"/>
        </w:rPr>
      </w:pPr>
    </w:p>
    <w:p w:rsidR="00A5442E" w:rsidRDefault="00A5442E" w:rsidP="00A5442E">
      <w:pPr>
        <w:numPr>
          <w:ilvl w:val="0"/>
          <w:numId w:val="37"/>
        </w:numPr>
        <w:tabs>
          <w:tab w:val="left" w:pos="299"/>
        </w:tabs>
        <w:spacing w:after="0" w:line="275" w:lineRule="auto"/>
        <w:ind w:left="1" w:right="20" w:hanging="1"/>
        <w:jc w:val="both"/>
        <w:rPr>
          <w:rFonts w:ascii="Cambria" w:eastAsia="Cambria" w:hAnsi="Cambria"/>
          <w:sz w:val="24"/>
        </w:rPr>
      </w:pPr>
      <w:r>
        <w:rPr>
          <w:rFonts w:ascii="Cambria" w:eastAsia="Cambria" w:hAnsi="Cambria"/>
          <w:sz w:val="24"/>
        </w:rPr>
        <w:t>Responder pelos serviços que executar, na forma do ato convocatório e da legislação aplicável;</w:t>
      </w:r>
    </w:p>
    <w:p w:rsidR="00A5442E" w:rsidRPr="00A5442E" w:rsidRDefault="00A5442E" w:rsidP="00A5442E">
      <w:pPr>
        <w:tabs>
          <w:tab w:val="left" w:pos="299"/>
        </w:tabs>
        <w:spacing w:after="0" w:line="275" w:lineRule="auto"/>
        <w:ind w:left="1" w:right="20"/>
        <w:rPr>
          <w:rFonts w:ascii="Cambria" w:eastAsia="Cambria" w:hAnsi="Cambria"/>
          <w:sz w:val="24"/>
        </w:rPr>
      </w:pPr>
    </w:p>
    <w:p w:rsidR="00A5442E" w:rsidRDefault="00A5442E" w:rsidP="00A5442E">
      <w:pPr>
        <w:numPr>
          <w:ilvl w:val="0"/>
          <w:numId w:val="37"/>
        </w:numPr>
        <w:tabs>
          <w:tab w:val="left" w:pos="221"/>
        </w:tabs>
        <w:spacing w:after="0" w:line="0" w:lineRule="atLeast"/>
        <w:ind w:left="221" w:hanging="221"/>
        <w:rPr>
          <w:rFonts w:ascii="Cambria" w:eastAsia="Cambria" w:hAnsi="Cambria"/>
          <w:sz w:val="24"/>
        </w:rPr>
      </w:pPr>
      <w:r>
        <w:rPr>
          <w:rFonts w:ascii="Cambria" w:eastAsia="Cambria" w:hAnsi="Cambria"/>
          <w:sz w:val="24"/>
        </w:rPr>
        <w:t>Iniciar e concluir os serviços nos prazos estipulados;</w:t>
      </w:r>
    </w:p>
    <w:p w:rsidR="00A5442E" w:rsidRPr="00A5442E" w:rsidRDefault="00A5442E" w:rsidP="00A5442E">
      <w:pPr>
        <w:tabs>
          <w:tab w:val="left" w:pos="221"/>
        </w:tabs>
        <w:spacing w:after="0" w:line="0" w:lineRule="atLeast"/>
        <w:ind w:left="221"/>
        <w:rPr>
          <w:rFonts w:ascii="Cambria" w:eastAsia="Cambria" w:hAnsi="Cambria"/>
          <w:sz w:val="24"/>
        </w:rPr>
      </w:pPr>
    </w:p>
    <w:p w:rsidR="00A5442E" w:rsidRPr="00A5442E" w:rsidRDefault="00A5442E" w:rsidP="00A5442E">
      <w:pPr>
        <w:spacing w:line="0" w:lineRule="atLeast"/>
        <w:ind w:left="1"/>
        <w:rPr>
          <w:rFonts w:ascii="Cambria" w:eastAsia="Cambria" w:hAnsi="Cambria"/>
          <w:b/>
          <w:sz w:val="24"/>
        </w:rPr>
      </w:pPr>
      <w:r>
        <w:rPr>
          <w:rFonts w:ascii="Cambria" w:eastAsia="Cambria" w:hAnsi="Cambria"/>
          <w:b/>
          <w:sz w:val="24"/>
          <w:u w:val="single"/>
        </w:rPr>
        <w:t>CLÁUSULA QUINTA:</w:t>
      </w:r>
      <w:r>
        <w:rPr>
          <w:rFonts w:ascii="Cambria" w:eastAsia="Cambria" w:hAnsi="Cambria"/>
          <w:b/>
          <w:sz w:val="24"/>
        </w:rPr>
        <w:t xml:space="preserve"> DA DOTAÇÃO ORÇAMENTÁRIA</w:t>
      </w:r>
    </w:p>
    <w:p w:rsidR="00A5442E" w:rsidRPr="00A5442E" w:rsidRDefault="00A5442E" w:rsidP="00A5442E">
      <w:pPr>
        <w:spacing w:line="275" w:lineRule="auto"/>
        <w:ind w:left="1"/>
        <w:rPr>
          <w:rFonts w:ascii="Cambria" w:eastAsia="Cambria" w:hAnsi="Cambria"/>
          <w:sz w:val="24"/>
        </w:rPr>
      </w:pPr>
      <w:r>
        <w:rPr>
          <w:rFonts w:ascii="Cambria" w:eastAsia="Cambria" w:hAnsi="Cambria"/>
          <w:sz w:val="24"/>
        </w:rPr>
        <w:t>As despesas com a execução do presente contrato correrão à conta da seguinte dotação orçamentária, para o corrente exercício de 2019, assim classificada:</w:t>
      </w:r>
    </w:p>
    <w:p w:rsidR="00A5442E" w:rsidRDefault="00A5442E" w:rsidP="00A5442E">
      <w:pPr>
        <w:spacing w:line="0" w:lineRule="atLeast"/>
        <w:ind w:left="1"/>
        <w:rPr>
          <w:rFonts w:ascii="Cambria" w:eastAsia="Cambria" w:hAnsi="Cambria"/>
          <w:b/>
          <w:color w:val="FF0000"/>
          <w:sz w:val="24"/>
        </w:rPr>
      </w:pPr>
      <w:r>
        <w:rPr>
          <w:rFonts w:ascii="Cambria" w:eastAsia="Cambria" w:hAnsi="Cambria"/>
          <w:b/>
          <w:color w:val="FF0000"/>
          <w:sz w:val="24"/>
        </w:rPr>
        <w:t>xxxxxxxxxxxxxxxxxxxxxxxxxxxxxxxxx</w:t>
      </w:r>
    </w:p>
    <w:p w:rsidR="00A5442E" w:rsidRDefault="00A5442E" w:rsidP="00A5442E">
      <w:pPr>
        <w:spacing w:line="242" w:lineRule="exact"/>
        <w:rPr>
          <w:rFonts w:ascii="Times New Roman" w:eastAsia="Times New Roman" w:hAnsi="Times New Roman"/>
        </w:rPr>
      </w:pPr>
    </w:p>
    <w:p w:rsidR="00A5442E" w:rsidRDefault="00A5442E" w:rsidP="00A5442E">
      <w:pPr>
        <w:spacing w:line="0" w:lineRule="atLeast"/>
        <w:ind w:left="1"/>
        <w:rPr>
          <w:rFonts w:ascii="Cambria" w:eastAsia="Cambria" w:hAnsi="Cambria"/>
          <w:b/>
          <w:sz w:val="24"/>
        </w:rPr>
      </w:pPr>
      <w:r>
        <w:rPr>
          <w:rFonts w:ascii="Cambria" w:eastAsia="Cambria" w:hAnsi="Cambria"/>
          <w:b/>
          <w:sz w:val="24"/>
          <w:u w:val="single"/>
        </w:rPr>
        <w:t>CLÁUSULA SEXTA:</w:t>
      </w:r>
      <w:r>
        <w:rPr>
          <w:rFonts w:ascii="Cambria" w:eastAsia="Cambria" w:hAnsi="Cambria"/>
          <w:b/>
          <w:sz w:val="24"/>
        </w:rPr>
        <w:t xml:space="preserve"> VALOR DO CONTRATO</w:t>
      </w:r>
    </w:p>
    <w:p w:rsidR="00A5442E" w:rsidRDefault="00A5442E" w:rsidP="00A5442E">
      <w:pPr>
        <w:spacing w:line="273" w:lineRule="auto"/>
        <w:ind w:left="20" w:right="20"/>
        <w:jc w:val="both"/>
        <w:rPr>
          <w:rFonts w:ascii="Cambria" w:eastAsia="Cambria" w:hAnsi="Cambria"/>
          <w:sz w:val="24"/>
        </w:rPr>
      </w:pPr>
      <w:r>
        <w:rPr>
          <w:rFonts w:ascii="Cambria" w:eastAsia="Cambria" w:hAnsi="Cambria"/>
          <w:sz w:val="24"/>
        </w:rPr>
        <w:lastRenderedPageBreak/>
        <w:t>Os preços para contratação dos serviços, de acordo com o resultado da licitação são os seguintes:</w:t>
      </w:r>
    </w:p>
    <w:tbl>
      <w:tblPr>
        <w:tblStyle w:val="Tabelacomgrade"/>
        <w:tblW w:w="0" w:type="auto"/>
        <w:tblInd w:w="1" w:type="dxa"/>
        <w:tblLook w:val="04A0"/>
      </w:tblPr>
      <w:tblGrid>
        <w:gridCol w:w="816"/>
        <w:gridCol w:w="3790"/>
        <w:gridCol w:w="1171"/>
        <w:gridCol w:w="1591"/>
        <w:gridCol w:w="1843"/>
      </w:tblGrid>
      <w:tr w:rsidR="00A5442E" w:rsidTr="006B514D">
        <w:tc>
          <w:tcPr>
            <w:tcW w:w="816" w:type="dxa"/>
          </w:tcPr>
          <w:p w:rsidR="00A5442E" w:rsidRDefault="00A5442E" w:rsidP="006B514D">
            <w:pPr>
              <w:spacing w:line="0" w:lineRule="atLeast"/>
              <w:jc w:val="center"/>
              <w:rPr>
                <w:rFonts w:ascii="Cambria" w:eastAsia="Cambria" w:hAnsi="Cambria"/>
                <w:b/>
                <w:sz w:val="24"/>
              </w:rPr>
            </w:pPr>
            <w:r>
              <w:rPr>
                <w:rFonts w:ascii="Cambria" w:eastAsia="Cambria" w:hAnsi="Cambria"/>
                <w:b/>
                <w:sz w:val="24"/>
              </w:rPr>
              <w:t>Item</w:t>
            </w:r>
          </w:p>
        </w:tc>
        <w:tc>
          <w:tcPr>
            <w:tcW w:w="3790" w:type="dxa"/>
          </w:tcPr>
          <w:p w:rsidR="00A5442E" w:rsidRDefault="00A5442E" w:rsidP="006B514D">
            <w:pPr>
              <w:spacing w:line="0" w:lineRule="atLeast"/>
              <w:jc w:val="center"/>
              <w:rPr>
                <w:rFonts w:ascii="Cambria" w:eastAsia="Cambria" w:hAnsi="Cambria"/>
                <w:b/>
                <w:sz w:val="24"/>
              </w:rPr>
            </w:pPr>
            <w:r>
              <w:rPr>
                <w:rFonts w:ascii="Cambria" w:eastAsia="Cambria" w:hAnsi="Cambria"/>
                <w:b/>
                <w:sz w:val="24"/>
              </w:rPr>
              <w:t>Serviço</w:t>
            </w:r>
          </w:p>
        </w:tc>
        <w:tc>
          <w:tcPr>
            <w:tcW w:w="1171" w:type="dxa"/>
          </w:tcPr>
          <w:p w:rsidR="00A5442E" w:rsidRDefault="00A5442E" w:rsidP="006B514D">
            <w:pPr>
              <w:spacing w:line="0" w:lineRule="atLeast"/>
              <w:jc w:val="center"/>
              <w:rPr>
                <w:rFonts w:ascii="Cambria" w:eastAsia="Cambria" w:hAnsi="Cambria"/>
                <w:b/>
                <w:sz w:val="24"/>
              </w:rPr>
            </w:pPr>
            <w:r>
              <w:rPr>
                <w:rFonts w:ascii="Cambria" w:eastAsia="Cambria" w:hAnsi="Cambria"/>
                <w:b/>
                <w:sz w:val="24"/>
              </w:rPr>
              <w:t>Quant</w:t>
            </w:r>
          </w:p>
        </w:tc>
        <w:tc>
          <w:tcPr>
            <w:tcW w:w="1591" w:type="dxa"/>
          </w:tcPr>
          <w:p w:rsidR="00A5442E" w:rsidRDefault="006B514D" w:rsidP="006B514D">
            <w:pPr>
              <w:spacing w:line="0" w:lineRule="atLeast"/>
              <w:jc w:val="center"/>
              <w:rPr>
                <w:rFonts w:ascii="Cambria" w:eastAsia="Cambria" w:hAnsi="Cambria"/>
                <w:b/>
                <w:sz w:val="24"/>
              </w:rPr>
            </w:pPr>
            <w:r>
              <w:rPr>
                <w:rFonts w:ascii="Cambria" w:eastAsia="Cambria" w:hAnsi="Cambria"/>
                <w:b/>
                <w:sz w:val="24"/>
              </w:rPr>
              <w:t>Vlr. Unit</w:t>
            </w:r>
          </w:p>
        </w:tc>
        <w:tc>
          <w:tcPr>
            <w:tcW w:w="1843" w:type="dxa"/>
          </w:tcPr>
          <w:p w:rsidR="00A5442E" w:rsidRDefault="006B514D" w:rsidP="006B514D">
            <w:pPr>
              <w:spacing w:line="0" w:lineRule="atLeast"/>
              <w:jc w:val="center"/>
              <w:rPr>
                <w:rFonts w:ascii="Cambria" w:eastAsia="Cambria" w:hAnsi="Cambria"/>
                <w:b/>
                <w:sz w:val="24"/>
              </w:rPr>
            </w:pPr>
            <w:r>
              <w:rPr>
                <w:rFonts w:ascii="Cambria" w:eastAsia="Cambria" w:hAnsi="Cambria"/>
                <w:b/>
                <w:sz w:val="24"/>
              </w:rPr>
              <w:t>Vlr. Total</w:t>
            </w:r>
          </w:p>
        </w:tc>
      </w:tr>
      <w:tr w:rsidR="00A5442E" w:rsidTr="006B514D">
        <w:tc>
          <w:tcPr>
            <w:tcW w:w="816" w:type="dxa"/>
          </w:tcPr>
          <w:p w:rsidR="00A5442E" w:rsidRDefault="00A5442E" w:rsidP="00A5442E">
            <w:pPr>
              <w:spacing w:line="0" w:lineRule="atLeast"/>
              <w:rPr>
                <w:rFonts w:ascii="Cambria" w:eastAsia="Cambria" w:hAnsi="Cambria"/>
                <w:b/>
                <w:sz w:val="24"/>
              </w:rPr>
            </w:pPr>
          </w:p>
        </w:tc>
        <w:tc>
          <w:tcPr>
            <w:tcW w:w="3790" w:type="dxa"/>
          </w:tcPr>
          <w:p w:rsidR="00A5442E" w:rsidRDefault="00A5442E" w:rsidP="00A5442E">
            <w:pPr>
              <w:spacing w:line="0" w:lineRule="atLeast"/>
              <w:rPr>
                <w:rFonts w:ascii="Cambria" w:eastAsia="Cambria" w:hAnsi="Cambria"/>
                <w:b/>
                <w:sz w:val="24"/>
              </w:rPr>
            </w:pPr>
          </w:p>
        </w:tc>
        <w:tc>
          <w:tcPr>
            <w:tcW w:w="1171" w:type="dxa"/>
          </w:tcPr>
          <w:p w:rsidR="00A5442E" w:rsidRDefault="00A5442E" w:rsidP="00A5442E">
            <w:pPr>
              <w:spacing w:line="0" w:lineRule="atLeast"/>
              <w:rPr>
                <w:rFonts w:ascii="Cambria" w:eastAsia="Cambria" w:hAnsi="Cambria"/>
                <w:b/>
                <w:sz w:val="24"/>
              </w:rPr>
            </w:pPr>
          </w:p>
        </w:tc>
        <w:tc>
          <w:tcPr>
            <w:tcW w:w="1591" w:type="dxa"/>
          </w:tcPr>
          <w:p w:rsidR="00A5442E" w:rsidRDefault="00A5442E" w:rsidP="00A5442E">
            <w:pPr>
              <w:spacing w:line="0" w:lineRule="atLeast"/>
              <w:rPr>
                <w:rFonts w:ascii="Cambria" w:eastAsia="Cambria" w:hAnsi="Cambria"/>
                <w:b/>
                <w:sz w:val="24"/>
              </w:rPr>
            </w:pPr>
          </w:p>
        </w:tc>
        <w:tc>
          <w:tcPr>
            <w:tcW w:w="1843" w:type="dxa"/>
          </w:tcPr>
          <w:p w:rsidR="00A5442E" w:rsidRDefault="00A5442E" w:rsidP="00A5442E">
            <w:pPr>
              <w:spacing w:line="0" w:lineRule="atLeast"/>
              <w:rPr>
                <w:rFonts w:ascii="Cambria" w:eastAsia="Cambria" w:hAnsi="Cambria"/>
                <w:b/>
                <w:sz w:val="24"/>
              </w:rPr>
            </w:pPr>
          </w:p>
        </w:tc>
      </w:tr>
    </w:tbl>
    <w:p w:rsidR="00A5442E" w:rsidRDefault="00A5442E" w:rsidP="00A5442E">
      <w:pPr>
        <w:spacing w:line="0" w:lineRule="atLeast"/>
        <w:ind w:left="1"/>
        <w:rPr>
          <w:rFonts w:ascii="Cambria" w:eastAsia="Cambria" w:hAnsi="Cambria"/>
          <w:b/>
          <w:sz w:val="24"/>
        </w:rPr>
      </w:pPr>
    </w:p>
    <w:p w:rsidR="006B514D" w:rsidRPr="006B514D" w:rsidRDefault="006B514D" w:rsidP="006B514D">
      <w:pPr>
        <w:spacing w:line="0" w:lineRule="atLeast"/>
        <w:ind w:left="20"/>
        <w:rPr>
          <w:rFonts w:ascii="Cambria" w:eastAsia="Cambria" w:hAnsi="Cambria"/>
          <w:sz w:val="24"/>
        </w:rPr>
      </w:pPr>
      <w:r>
        <w:rPr>
          <w:rFonts w:ascii="Cambria" w:eastAsia="Cambria" w:hAnsi="Cambria"/>
          <w:sz w:val="24"/>
        </w:rPr>
        <w:t>Dá-se a este contrato o valor total de R$_______________ (______________________________).</w:t>
      </w:r>
    </w:p>
    <w:p w:rsidR="006B514D" w:rsidRPr="006B514D" w:rsidRDefault="006B514D" w:rsidP="006B514D">
      <w:pPr>
        <w:spacing w:line="275" w:lineRule="auto"/>
        <w:ind w:left="20" w:right="20"/>
        <w:jc w:val="both"/>
        <w:rPr>
          <w:rFonts w:ascii="Cambria" w:eastAsia="Cambria" w:hAnsi="Cambria"/>
          <w:sz w:val="24"/>
        </w:rPr>
      </w:pPr>
      <w:r>
        <w:rPr>
          <w:rFonts w:ascii="Cambria" w:eastAsia="Cambria" w:hAnsi="Cambria"/>
          <w:sz w:val="24"/>
        </w:rPr>
        <w:t>No valor total está incluso, todos os custos relacionados à realização das festividades, que estarão a cargo da empresa contratada, tais como: montagem e desmontagem do palco, serviços de sonorização, Iluminação, locutor, ajudantes, transporte dos equipamentos, show com a Banda, despesa com refeição, hotel e transporte da banda, impostos e outros custos.</w:t>
      </w:r>
    </w:p>
    <w:p w:rsidR="006B514D" w:rsidRPr="006B514D" w:rsidRDefault="006B514D" w:rsidP="006B514D">
      <w:pPr>
        <w:spacing w:line="0" w:lineRule="atLeast"/>
        <w:ind w:left="20"/>
        <w:rPr>
          <w:rFonts w:ascii="Cambria" w:eastAsia="Cambria" w:hAnsi="Cambria"/>
          <w:b/>
          <w:sz w:val="24"/>
        </w:rPr>
      </w:pPr>
      <w:r>
        <w:rPr>
          <w:rFonts w:ascii="Cambria" w:eastAsia="Cambria" w:hAnsi="Cambria"/>
          <w:b/>
          <w:sz w:val="24"/>
          <w:u w:val="single"/>
        </w:rPr>
        <w:t>CLÁUSULA SÉTIMA:</w:t>
      </w:r>
      <w:r>
        <w:rPr>
          <w:rFonts w:ascii="Cambria" w:eastAsia="Cambria" w:hAnsi="Cambria"/>
          <w:b/>
          <w:sz w:val="24"/>
        </w:rPr>
        <w:t xml:space="preserve"> CONDIÇÕES DE PAGAMENTO</w:t>
      </w:r>
    </w:p>
    <w:p w:rsidR="006B514D" w:rsidRPr="006B514D" w:rsidRDefault="006B514D" w:rsidP="006B514D">
      <w:pPr>
        <w:spacing w:line="275" w:lineRule="auto"/>
        <w:ind w:left="20" w:right="20"/>
        <w:jc w:val="both"/>
        <w:rPr>
          <w:rFonts w:ascii="Cambria" w:eastAsia="Cambria" w:hAnsi="Cambria"/>
          <w:sz w:val="24"/>
        </w:rPr>
      </w:pPr>
      <w:r>
        <w:rPr>
          <w:rFonts w:ascii="Cambria" w:eastAsia="Cambria" w:hAnsi="Cambria"/>
          <w:sz w:val="24"/>
        </w:rPr>
        <w:t>O pagamento da proposta vencedora será feito em 03 (três) parcelas iguais e consecutivas, sendo a primeira paga em até 30 dias após a execução total do objeto, e as demais, a cada 30 (trinta) dias após a primeira parcela.</w:t>
      </w:r>
    </w:p>
    <w:p w:rsidR="006B514D" w:rsidRPr="006B514D" w:rsidRDefault="006B514D" w:rsidP="006B514D">
      <w:pPr>
        <w:spacing w:line="275" w:lineRule="auto"/>
        <w:ind w:left="20" w:right="40"/>
        <w:jc w:val="both"/>
        <w:rPr>
          <w:rFonts w:ascii="Cambria" w:eastAsia="Cambria" w:hAnsi="Cambria"/>
          <w:sz w:val="24"/>
        </w:rPr>
      </w:pPr>
      <w:r>
        <w:rPr>
          <w:rFonts w:ascii="Cambria" w:eastAsia="Cambria" w:hAnsi="Cambria"/>
          <w:b/>
          <w:sz w:val="24"/>
        </w:rPr>
        <w:t>PARÁGRAFO PRIMEIRO</w:t>
      </w:r>
      <w:r>
        <w:rPr>
          <w:rFonts w:ascii="Cambria" w:eastAsia="Cambria" w:hAnsi="Cambria"/>
          <w:sz w:val="24"/>
        </w:rPr>
        <w:t>: Os preços que vierem a ser pactuados por decorrência desta</w:t>
      </w:r>
      <w:r>
        <w:rPr>
          <w:rFonts w:ascii="Cambria" w:eastAsia="Cambria" w:hAnsi="Cambria"/>
          <w:b/>
          <w:sz w:val="24"/>
        </w:rPr>
        <w:t xml:space="preserve"> </w:t>
      </w:r>
      <w:r>
        <w:rPr>
          <w:rFonts w:ascii="Cambria" w:eastAsia="Cambria" w:hAnsi="Cambria"/>
          <w:sz w:val="24"/>
        </w:rPr>
        <w:t>licitação serão fixos e irreajustáveis.</w:t>
      </w:r>
    </w:p>
    <w:p w:rsidR="006B514D" w:rsidRPr="006B514D" w:rsidRDefault="006B514D" w:rsidP="006B514D">
      <w:pPr>
        <w:spacing w:line="273" w:lineRule="auto"/>
        <w:ind w:left="20" w:right="20"/>
        <w:jc w:val="both"/>
        <w:rPr>
          <w:rFonts w:ascii="Cambria" w:eastAsia="Cambria" w:hAnsi="Cambria"/>
          <w:sz w:val="24"/>
        </w:rPr>
      </w:pPr>
      <w:r>
        <w:rPr>
          <w:rFonts w:ascii="Cambria" w:eastAsia="Cambria" w:hAnsi="Cambria"/>
          <w:b/>
          <w:sz w:val="24"/>
        </w:rPr>
        <w:t>PARÁGRAFO SEGUNDO</w:t>
      </w:r>
      <w:r>
        <w:rPr>
          <w:rFonts w:ascii="Cambria" w:eastAsia="Cambria" w:hAnsi="Cambria"/>
          <w:sz w:val="24"/>
        </w:rPr>
        <w:t>: Inexiste a possibilidade de adoção pelas partes de qualquer</w:t>
      </w:r>
      <w:r>
        <w:rPr>
          <w:rFonts w:ascii="Cambria" w:eastAsia="Cambria" w:hAnsi="Cambria"/>
          <w:b/>
          <w:sz w:val="24"/>
        </w:rPr>
        <w:t xml:space="preserve"> </w:t>
      </w:r>
      <w:r>
        <w:rPr>
          <w:rFonts w:ascii="Cambria" w:eastAsia="Cambria" w:hAnsi="Cambria"/>
          <w:sz w:val="24"/>
        </w:rPr>
        <w:t>espécie de atualização financeira.</w:t>
      </w:r>
    </w:p>
    <w:p w:rsidR="006B514D" w:rsidRPr="006B514D" w:rsidRDefault="006B514D" w:rsidP="006B514D">
      <w:pPr>
        <w:spacing w:line="0" w:lineRule="atLeast"/>
        <w:ind w:left="20"/>
        <w:rPr>
          <w:rFonts w:ascii="Cambria" w:eastAsia="Cambria" w:hAnsi="Cambria"/>
          <w:b/>
          <w:sz w:val="24"/>
        </w:rPr>
      </w:pPr>
      <w:r>
        <w:rPr>
          <w:rFonts w:ascii="Cambria" w:eastAsia="Cambria" w:hAnsi="Cambria"/>
          <w:b/>
          <w:sz w:val="24"/>
          <w:u w:val="single"/>
        </w:rPr>
        <w:t>CLÁUSULA OITAVA:</w:t>
      </w:r>
      <w:r>
        <w:rPr>
          <w:rFonts w:ascii="Cambria" w:eastAsia="Cambria" w:hAnsi="Cambria"/>
          <w:b/>
          <w:sz w:val="24"/>
        </w:rPr>
        <w:t xml:space="preserve"> DA EXECUÇÃO</w:t>
      </w:r>
    </w:p>
    <w:p w:rsidR="006B514D" w:rsidRPr="006B514D" w:rsidRDefault="006B514D" w:rsidP="006B514D">
      <w:pPr>
        <w:spacing w:line="274" w:lineRule="auto"/>
        <w:ind w:left="20" w:right="20"/>
        <w:jc w:val="both"/>
        <w:rPr>
          <w:rFonts w:ascii="Cambria" w:eastAsia="Cambria" w:hAnsi="Cambria"/>
          <w:sz w:val="24"/>
          <w:u w:val="single"/>
        </w:rPr>
      </w:pPr>
      <w:r>
        <w:rPr>
          <w:rFonts w:ascii="Cambria" w:eastAsia="Cambria" w:hAnsi="Cambria"/>
          <w:sz w:val="24"/>
          <w:u w:val="single"/>
        </w:rPr>
        <w:t>O contrato deverá ser executado fielmente, de acordo com as cláusulas avençadas, nos termos do instrumento convocatório, do Termo de referência e da legislação vigente, respondendo o inadimplente pelas consequências da inexecução total ou parcial.</w:t>
      </w:r>
    </w:p>
    <w:p w:rsidR="006B514D" w:rsidRPr="006B514D" w:rsidRDefault="006B514D" w:rsidP="006B514D">
      <w:pPr>
        <w:spacing w:line="0" w:lineRule="atLeast"/>
        <w:ind w:left="20"/>
        <w:rPr>
          <w:rFonts w:ascii="Cambria" w:eastAsia="Cambria" w:hAnsi="Cambria"/>
          <w:b/>
          <w:sz w:val="24"/>
        </w:rPr>
      </w:pPr>
      <w:r>
        <w:rPr>
          <w:rFonts w:ascii="Cambria" w:eastAsia="Cambria" w:hAnsi="Cambria"/>
          <w:b/>
          <w:sz w:val="24"/>
          <w:u w:val="single"/>
        </w:rPr>
        <w:t>CLÁUSULA NONA:</w:t>
      </w:r>
      <w:r>
        <w:rPr>
          <w:rFonts w:ascii="Cambria" w:eastAsia="Cambria" w:hAnsi="Cambria"/>
          <w:b/>
          <w:sz w:val="24"/>
        </w:rPr>
        <w:t xml:space="preserve"> DA RESPONSABILIDADE</w:t>
      </w:r>
    </w:p>
    <w:p w:rsidR="006B514D" w:rsidRDefault="006B514D" w:rsidP="006B514D">
      <w:pPr>
        <w:spacing w:line="275" w:lineRule="auto"/>
        <w:ind w:left="20" w:right="20"/>
        <w:jc w:val="both"/>
        <w:rPr>
          <w:rFonts w:ascii="Cambria" w:eastAsia="Cambria" w:hAnsi="Cambria"/>
          <w:sz w:val="24"/>
        </w:rPr>
      </w:pPr>
      <w:r>
        <w:rPr>
          <w:rFonts w:ascii="Cambria" w:eastAsia="Cambria" w:hAnsi="Cambria"/>
          <w:sz w:val="24"/>
        </w:rPr>
        <w:t xml:space="preserve">A </w:t>
      </w:r>
      <w:r>
        <w:rPr>
          <w:rFonts w:ascii="Cambria" w:eastAsia="Cambria" w:hAnsi="Cambria"/>
          <w:b/>
          <w:sz w:val="24"/>
        </w:rPr>
        <w:t>CONTRATADA</w:t>
      </w:r>
      <w:r>
        <w:rPr>
          <w:rFonts w:ascii="Cambria" w:eastAsia="Cambria" w:hAnsi="Cambria"/>
          <w:sz w:val="24"/>
        </w:rPr>
        <w:t xml:space="preserve"> é responsável por danos causados ao </w:t>
      </w:r>
      <w:r>
        <w:rPr>
          <w:rFonts w:ascii="Cambria" w:eastAsia="Cambria" w:hAnsi="Cambria"/>
          <w:b/>
          <w:sz w:val="24"/>
        </w:rPr>
        <w:t>CONTRATANTE</w:t>
      </w:r>
      <w:r>
        <w:rPr>
          <w:rFonts w:ascii="Cambria" w:eastAsia="Cambria" w:hAnsi="Cambria"/>
          <w:sz w:val="24"/>
        </w:rPr>
        <w:t xml:space="preserve"> ou a terceiros, decorrentes de culpa ou dolo na execução do contrato.</w:t>
      </w:r>
    </w:p>
    <w:p w:rsidR="006B514D" w:rsidRDefault="006B514D" w:rsidP="006B514D">
      <w:pPr>
        <w:spacing w:line="0" w:lineRule="atLeast"/>
        <w:ind w:left="20"/>
        <w:rPr>
          <w:rFonts w:ascii="Cambria" w:eastAsia="Cambria" w:hAnsi="Cambria"/>
          <w:b/>
          <w:sz w:val="24"/>
        </w:rPr>
      </w:pPr>
      <w:r>
        <w:rPr>
          <w:rFonts w:ascii="Cambria" w:eastAsia="Cambria" w:hAnsi="Cambria"/>
          <w:b/>
          <w:sz w:val="24"/>
          <w:u w:val="single"/>
        </w:rPr>
        <w:t>CLÁUSULA DÉCIMA</w:t>
      </w:r>
      <w:r>
        <w:rPr>
          <w:rFonts w:ascii="Cambria" w:eastAsia="Cambria" w:hAnsi="Cambria"/>
          <w:b/>
          <w:sz w:val="24"/>
        </w:rPr>
        <w:t>: DA ALTERAÇÃO DO CONTRATO</w:t>
      </w:r>
    </w:p>
    <w:p w:rsidR="006B514D" w:rsidRPr="006B514D" w:rsidRDefault="006B514D" w:rsidP="006B514D">
      <w:pPr>
        <w:spacing w:line="274" w:lineRule="auto"/>
        <w:jc w:val="both"/>
        <w:rPr>
          <w:rFonts w:ascii="Cambria" w:eastAsia="Cambria" w:hAnsi="Cambria"/>
          <w:sz w:val="24"/>
        </w:rPr>
      </w:pPr>
      <w:r>
        <w:rPr>
          <w:rFonts w:ascii="Cambria" w:eastAsia="Cambria" w:hAnsi="Cambria"/>
          <w:sz w:val="24"/>
        </w:rPr>
        <w:t>O presente contrato poderá ser alterado, com as devidas justificativas, desde que por força de circunstância superveniente, nas hipóteses previstas no artigo 65, da Lei n° 8.666/93, mediante termo aditivo.</w:t>
      </w:r>
    </w:p>
    <w:p w:rsidR="006B514D" w:rsidRPr="006B514D" w:rsidRDefault="006B514D" w:rsidP="006B514D">
      <w:pPr>
        <w:spacing w:line="0" w:lineRule="atLeast"/>
        <w:rPr>
          <w:rFonts w:ascii="Cambria" w:eastAsia="Cambria" w:hAnsi="Cambria"/>
          <w:b/>
          <w:sz w:val="24"/>
        </w:rPr>
      </w:pPr>
      <w:r>
        <w:rPr>
          <w:rFonts w:ascii="Cambria" w:eastAsia="Cambria" w:hAnsi="Cambria"/>
          <w:b/>
          <w:sz w:val="24"/>
          <w:u w:val="single"/>
        </w:rPr>
        <w:t>CLÁUSULA DÉCIMA PRIMEIRA</w:t>
      </w:r>
      <w:r>
        <w:rPr>
          <w:rFonts w:ascii="Cambria" w:eastAsia="Cambria" w:hAnsi="Cambria"/>
          <w:b/>
          <w:sz w:val="24"/>
        </w:rPr>
        <w:t>: DA RESCISÃO</w:t>
      </w:r>
    </w:p>
    <w:p w:rsidR="006B514D" w:rsidRPr="006B514D" w:rsidRDefault="006B514D" w:rsidP="006B514D">
      <w:pPr>
        <w:spacing w:line="275" w:lineRule="auto"/>
        <w:jc w:val="both"/>
        <w:rPr>
          <w:rFonts w:ascii="Cambria" w:eastAsia="Cambria" w:hAnsi="Cambria"/>
          <w:sz w:val="24"/>
        </w:rPr>
      </w:pPr>
      <w:r>
        <w:rPr>
          <w:rFonts w:ascii="Cambria" w:eastAsia="Cambria" w:hAnsi="Cambria"/>
          <w:sz w:val="24"/>
        </w:rPr>
        <w:t xml:space="preserve">O presente contrato poderá ser rescindido por ato unilateral do </w:t>
      </w:r>
      <w:r>
        <w:rPr>
          <w:rFonts w:ascii="Cambria" w:eastAsia="Cambria" w:hAnsi="Cambria"/>
          <w:b/>
          <w:sz w:val="24"/>
        </w:rPr>
        <w:t>CONTRATANTE</w:t>
      </w:r>
      <w:r>
        <w:rPr>
          <w:rFonts w:ascii="Cambria" w:eastAsia="Cambria" w:hAnsi="Cambria"/>
          <w:sz w:val="24"/>
        </w:rPr>
        <w:t xml:space="preserve">, pela inexecução total ou parcial de suas cláusulas e condições, nos termos dos artigos 77 e 80 </w:t>
      </w:r>
      <w:r>
        <w:rPr>
          <w:rFonts w:ascii="Cambria" w:eastAsia="Cambria" w:hAnsi="Cambria"/>
          <w:sz w:val="24"/>
        </w:rPr>
        <w:lastRenderedPageBreak/>
        <w:t xml:space="preserve">da Lei n° 8.666/93, sem que caiba à </w:t>
      </w:r>
      <w:r>
        <w:rPr>
          <w:rFonts w:ascii="Cambria" w:eastAsia="Cambria" w:hAnsi="Cambria"/>
          <w:b/>
          <w:sz w:val="24"/>
        </w:rPr>
        <w:t>CONTRATADA</w:t>
      </w:r>
      <w:r>
        <w:rPr>
          <w:rFonts w:ascii="Cambria" w:eastAsia="Cambria" w:hAnsi="Cambria"/>
          <w:sz w:val="24"/>
        </w:rPr>
        <w:t xml:space="preserve"> direito a indenizações de qualquer espécie.</w:t>
      </w:r>
    </w:p>
    <w:p w:rsidR="006B514D" w:rsidRPr="006B514D" w:rsidRDefault="006B514D" w:rsidP="006B514D">
      <w:pPr>
        <w:spacing w:line="274" w:lineRule="auto"/>
        <w:jc w:val="both"/>
        <w:rPr>
          <w:rFonts w:ascii="Cambria" w:eastAsia="Cambria" w:hAnsi="Cambria"/>
          <w:sz w:val="24"/>
        </w:rPr>
      </w:pPr>
      <w:r>
        <w:rPr>
          <w:rFonts w:ascii="Cambria" w:eastAsia="Cambria" w:hAnsi="Cambria"/>
          <w:b/>
          <w:sz w:val="24"/>
        </w:rPr>
        <w:t>PARÁGRAFO PRIMEIRO</w:t>
      </w:r>
      <w:r>
        <w:rPr>
          <w:rFonts w:ascii="Cambria" w:eastAsia="Cambria" w:hAnsi="Cambria"/>
          <w:sz w:val="24"/>
        </w:rPr>
        <w:t>: Os casos de rescisão contratual serão formalmente motivados</w:t>
      </w:r>
      <w:r>
        <w:rPr>
          <w:rFonts w:ascii="Cambria" w:eastAsia="Cambria" w:hAnsi="Cambria"/>
          <w:b/>
          <w:sz w:val="24"/>
        </w:rPr>
        <w:t xml:space="preserve"> </w:t>
      </w:r>
      <w:r>
        <w:rPr>
          <w:rFonts w:ascii="Cambria" w:eastAsia="Cambria" w:hAnsi="Cambria"/>
          <w:sz w:val="24"/>
        </w:rPr>
        <w:t xml:space="preserve">nos autos do processo administrativo, assegurado a </w:t>
      </w:r>
      <w:r>
        <w:rPr>
          <w:rFonts w:ascii="Cambria" w:eastAsia="Cambria" w:hAnsi="Cambria"/>
          <w:b/>
          <w:sz w:val="24"/>
        </w:rPr>
        <w:t>CONTRATADA</w:t>
      </w:r>
      <w:r>
        <w:rPr>
          <w:rFonts w:ascii="Cambria" w:eastAsia="Cambria" w:hAnsi="Cambria"/>
          <w:sz w:val="24"/>
        </w:rPr>
        <w:t xml:space="preserve"> o direito ao contraditório e a prévia e ampla defesa.</w:t>
      </w:r>
    </w:p>
    <w:p w:rsidR="006B514D" w:rsidRDefault="006B514D" w:rsidP="006B514D">
      <w:pPr>
        <w:spacing w:line="274" w:lineRule="auto"/>
        <w:jc w:val="both"/>
        <w:rPr>
          <w:rFonts w:ascii="Cambria" w:eastAsia="Cambria" w:hAnsi="Cambria"/>
          <w:sz w:val="24"/>
          <w:u w:val="single"/>
        </w:rPr>
      </w:pPr>
      <w:r>
        <w:rPr>
          <w:rFonts w:ascii="Cambria" w:eastAsia="Cambria" w:hAnsi="Cambria"/>
          <w:b/>
          <w:sz w:val="24"/>
          <w:u w:val="single"/>
        </w:rPr>
        <w:t>PARÁGRAFO SEGUNDO</w:t>
      </w:r>
      <w:r>
        <w:rPr>
          <w:rFonts w:ascii="Cambria" w:eastAsia="Cambria" w:hAnsi="Cambria"/>
          <w:sz w:val="24"/>
          <w:u w:val="single"/>
        </w:rPr>
        <w:t>: A declaração de rescisão deste contrato, independentemente da</w:t>
      </w:r>
      <w:r>
        <w:rPr>
          <w:rFonts w:ascii="Cambria" w:eastAsia="Cambria" w:hAnsi="Cambria"/>
          <w:b/>
          <w:sz w:val="24"/>
          <w:u w:val="single"/>
        </w:rPr>
        <w:t xml:space="preserve"> </w:t>
      </w:r>
      <w:r>
        <w:rPr>
          <w:rFonts w:ascii="Cambria" w:eastAsia="Cambria" w:hAnsi="Cambria"/>
          <w:sz w:val="24"/>
          <w:u w:val="single"/>
        </w:rPr>
        <w:t>prévia notificação judicial ou extrajudicial, operará seus efeitos a partir da publicação na imprensa oficial.</w:t>
      </w:r>
    </w:p>
    <w:p w:rsidR="006B514D" w:rsidRDefault="006B514D" w:rsidP="006B514D">
      <w:pPr>
        <w:spacing w:line="6" w:lineRule="exact"/>
        <w:rPr>
          <w:rFonts w:ascii="Times New Roman" w:eastAsia="Times New Roman" w:hAnsi="Times New Roman"/>
        </w:rPr>
      </w:pPr>
    </w:p>
    <w:p w:rsidR="006B514D" w:rsidRPr="006B514D" w:rsidRDefault="006B514D" w:rsidP="006B514D">
      <w:pPr>
        <w:spacing w:line="275" w:lineRule="auto"/>
        <w:jc w:val="both"/>
        <w:rPr>
          <w:rFonts w:ascii="Cambria" w:eastAsia="Cambria" w:hAnsi="Cambria"/>
          <w:sz w:val="24"/>
          <w:u w:val="single"/>
        </w:rPr>
      </w:pPr>
      <w:r>
        <w:rPr>
          <w:rFonts w:ascii="Cambria" w:eastAsia="Cambria" w:hAnsi="Cambria"/>
          <w:b/>
          <w:sz w:val="24"/>
          <w:u w:val="single"/>
        </w:rPr>
        <w:t>PARÁGRAFO TERCEIRO</w:t>
      </w:r>
      <w:r>
        <w:rPr>
          <w:rFonts w:ascii="Cambria" w:eastAsia="Cambria" w:hAnsi="Cambria"/>
          <w:sz w:val="24"/>
          <w:u w:val="single"/>
        </w:rPr>
        <w:t>: Na hipótese de rescisão do contrato, além das demais sanções</w:t>
      </w:r>
      <w:r>
        <w:rPr>
          <w:rFonts w:ascii="Cambria" w:eastAsia="Cambria" w:hAnsi="Cambria"/>
          <w:b/>
          <w:sz w:val="24"/>
          <w:u w:val="single"/>
        </w:rPr>
        <w:t xml:space="preserve"> </w:t>
      </w:r>
      <w:r>
        <w:rPr>
          <w:rFonts w:ascii="Cambria" w:eastAsia="Cambria" w:hAnsi="Cambria"/>
          <w:sz w:val="24"/>
          <w:u w:val="single"/>
        </w:rPr>
        <w:t xml:space="preserve">administrativas cabíveis, ficará a </w:t>
      </w:r>
      <w:r>
        <w:rPr>
          <w:rFonts w:ascii="Cambria" w:eastAsia="Cambria" w:hAnsi="Cambria"/>
          <w:b/>
          <w:sz w:val="24"/>
          <w:u w:val="single"/>
        </w:rPr>
        <w:t>CONTRATADA</w:t>
      </w:r>
      <w:r>
        <w:rPr>
          <w:rFonts w:ascii="Cambria" w:eastAsia="Cambria" w:hAnsi="Cambria"/>
          <w:sz w:val="24"/>
          <w:u w:val="single"/>
        </w:rPr>
        <w:t xml:space="preserve"> sujeita à multa de 10% (dez por cento) incidente sobre o saldo reajustado dos serviços não executados, sem prejuízo da retenção de créditos, e das perdas e danos que forem apurados.</w:t>
      </w:r>
    </w:p>
    <w:p w:rsidR="006B514D" w:rsidRPr="006B514D" w:rsidRDefault="006B514D" w:rsidP="006B514D">
      <w:pPr>
        <w:spacing w:line="275" w:lineRule="auto"/>
        <w:jc w:val="both"/>
        <w:rPr>
          <w:rFonts w:ascii="Cambria" w:eastAsia="Cambria" w:hAnsi="Cambria"/>
          <w:b/>
          <w:sz w:val="24"/>
        </w:rPr>
      </w:pPr>
      <w:r>
        <w:rPr>
          <w:rFonts w:ascii="Cambria" w:eastAsia="Cambria" w:hAnsi="Cambria"/>
          <w:b/>
          <w:sz w:val="24"/>
          <w:u w:val="single"/>
        </w:rPr>
        <w:t>CLÁUSULA DÉCIMA SEGUNDA</w:t>
      </w:r>
      <w:r>
        <w:rPr>
          <w:rFonts w:ascii="Cambria" w:eastAsia="Cambria" w:hAnsi="Cambria"/>
          <w:b/>
          <w:sz w:val="24"/>
        </w:rPr>
        <w:t>: DAS SANÇÕES ADMINISTRATIVAS E DEMAIS PENALIDADES</w:t>
      </w:r>
    </w:p>
    <w:p w:rsidR="006B514D" w:rsidRPr="006B514D" w:rsidRDefault="006B514D" w:rsidP="006B514D">
      <w:pPr>
        <w:spacing w:line="275" w:lineRule="auto"/>
        <w:jc w:val="both"/>
        <w:rPr>
          <w:rFonts w:ascii="Cambria" w:eastAsia="Cambria" w:hAnsi="Cambria"/>
          <w:sz w:val="24"/>
        </w:rPr>
      </w:pPr>
      <w:r>
        <w:rPr>
          <w:rFonts w:ascii="Cambria" w:eastAsia="Cambria" w:hAnsi="Cambria"/>
          <w:b/>
          <w:sz w:val="24"/>
        </w:rPr>
        <w:t xml:space="preserve">PARÁGRAFO PRIMEIRO </w:t>
      </w:r>
      <w:r>
        <w:rPr>
          <w:rFonts w:ascii="Cambria" w:eastAsia="Cambria" w:hAnsi="Cambria"/>
          <w:sz w:val="24"/>
        </w:rPr>
        <w:t>- No caso de descumprimento total ou parcial das condições deste</w:t>
      </w:r>
      <w:r>
        <w:rPr>
          <w:rFonts w:ascii="Cambria" w:eastAsia="Cambria" w:hAnsi="Cambria"/>
          <w:b/>
          <w:sz w:val="24"/>
        </w:rPr>
        <w:t xml:space="preserve"> </w:t>
      </w:r>
      <w:r>
        <w:rPr>
          <w:rFonts w:ascii="Cambria" w:eastAsia="Cambria" w:hAnsi="Cambria"/>
          <w:sz w:val="24"/>
        </w:rPr>
        <w:t xml:space="preserve">edital, a </w:t>
      </w:r>
      <w:r>
        <w:rPr>
          <w:rFonts w:ascii="Cambria" w:eastAsia="Cambria" w:hAnsi="Cambria"/>
          <w:b/>
          <w:sz w:val="24"/>
        </w:rPr>
        <w:t>PREFEITURA MUNICIPAL DE BOCAINA DE MINAS</w:t>
      </w:r>
      <w:r>
        <w:rPr>
          <w:rFonts w:ascii="Cambria" w:eastAsia="Cambria" w:hAnsi="Cambria"/>
          <w:sz w:val="24"/>
        </w:rPr>
        <w:t>, sem prejuízo das perdas e danos e das multas cabíveis, nos termos da lei civil, aplicará à contratada, conforme o caso, as penalidades previstas nos art. 86, 87 e 88 da Lei Federal nº 8.666/93, bem como, no que couber, as seguintes sanções:</w:t>
      </w:r>
    </w:p>
    <w:p w:rsidR="006B514D" w:rsidRPr="006B514D" w:rsidRDefault="006B514D" w:rsidP="006B514D">
      <w:pPr>
        <w:jc w:val="both"/>
        <w:rPr>
          <w:rFonts w:ascii="Cambria" w:eastAsia="Cambria" w:hAnsi="Cambria"/>
          <w:sz w:val="24"/>
        </w:rPr>
      </w:pPr>
      <w:r>
        <w:rPr>
          <w:rFonts w:ascii="Cambria" w:eastAsia="Cambria" w:hAnsi="Cambria"/>
          <w:b/>
          <w:sz w:val="24"/>
        </w:rPr>
        <w:t xml:space="preserve">PARÁGRAFO SEGUNDO </w:t>
      </w:r>
      <w:r>
        <w:rPr>
          <w:rFonts w:ascii="Cambria" w:eastAsia="Cambria" w:hAnsi="Cambria"/>
          <w:sz w:val="24"/>
        </w:rPr>
        <w:t>- Multa moratória de 1% (um por cento) ao dia, por dia útil que</w:t>
      </w:r>
      <w:r>
        <w:rPr>
          <w:rFonts w:ascii="Cambria" w:eastAsia="Cambria" w:hAnsi="Cambria"/>
          <w:b/>
          <w:sz w:val="24"/>
        </w:rPr>
        <w:t xml:space="preserve"> </w:t>
      </w:r>
      <w:r>
        <w:rPr>
          <w:rFonts w:ascii="Cambria" w:eastAsia="Cambria" w:hAnsi="Cambria"/>
          <w:sz w:val="24"/>
        </w:rPr>
        <w:t>exceder o prazo de fornecimento, sobre o valor do saldo não atendido respeitado os limites da lei civil;</w:t>
      </w:r>
    </w:p>
    <w:p w:rsidR="006B514D" w:rsidRPr="006B514D" w:rsidRDefault="006B514D" w:rsidP="006B514D">
      <w:pPr>
        <w:spacing w:line="275" w:lineRule="auto"/>
        <w:jc w:val="both"/>
        <w:rPr>
          <w:rFonts w:ascii="Cambria" w:eastAsia="Cambria" w:hAnsi="Cambria"/>
          <w:sz w:val="24"/>
        </w:rPr>
      </w:pPr>
      <w:r>
        <w:rPr>
          <w:rFonts w:ascii="Cambria" w:eastAsia="Cambria" w:hAnsi="Cambria"/>
          <w:b/>
          <w:sz w:val="24"/>
        </w:rPr>
        <w:t xml:space="preserve">PARÁGRAFO TERCEIRO </w:t>
      </w:r>
      <w:r>
        <w:rPr>
          <w:rFonts w:ascii="Cambria" w:eastAsia="Cambria" w:hAnsi="Cambria"/>
          <w:sz w:val="24"/>
        </w:rPr>
        <w:t>- Multa administrativa de até 20% (vinte por cento) sobre o valor</w:t>
      </w:r>
      <w:r>
        <w:rPr>
          <w:rFonts w:ascii="Cambria" w:eastAsia="Cambria" w:hAnsi="Cambria"/>
          <w:b/>
          <w:sz w:val="24"/>
        </w:rPr>
        <w:t xml:space="preserve"> </w:t>
      </w:r>
      <w:r>
        <w:rPr>
          <w:rFonts w:ascii="Cambria" w:eastAsia="Cambria" w:hAnsi="Cambria"/>
          <w:sz w:val="24"/>
        </w:rPr>
        <w:t>da nota de empenho, nas demais hipóteses de inadimplemento ou infração de qualquer natureza, seja contratual ou legal.</w:t>
      </w:r>
    </w:p>
    <w:p w:rsidR="006B514D" w:rsidRDefault="006B514D" w:rsidP="006B514D">
      <w:pPr>
        <w:spacing w:line="275" w:lineRule="auto"/>
        <w:jc w:val="both"/>
        <w:rPr>
          <w:rFonts w:ascii="Cambria" w:eastAsia="Cambria" w:hAnsi="Cambria"/>
          <w:sz w:val="24"/>
        </w:rPr>
      </w:pPr>
      <w:r>
        <w:rPr>
          <w:rFonts w:ascii="Cambria" w:eastAsia="Cambria" w:hAnsi="Cambria"/>
          <w:b/>
          <w:sz w:val="24"/>
        </w:rPr>
        <w:t xml:space="preserve">PARÁGRAFO QUARTO </w:t>
      </w:r>
      <w:r>
        <w:rPr>
          <w:rFonts w:ascii="Cambria" w:eastAsia="Cambria" w:hAnsi="Cambria"/>
          <w:sz w:val="24"/>
        </w:rPr>
        <w:t>- As multas moratórias e administrativas poderão ser aplicadas</w:t>
      </w:r>
      <w:r>
        <w:rPr>
          <w:rFonts w:ascii="Cambria" w:eastAsia="Cambria" w:hAnsi="Cambria"/>
          <w:b/>
          <w:sz w:val="24"/>
        </w:rPr>
        <w:t xml:space="preserve"> </w:t>
      </w:r>
      <w:r>
        <w:rPr>
          <w:rFonts w:ascii="Cambria" w:eastAsia="Cambria" w:hAnsi="Cambria"/>
          <w:sz w:val="24"/>
        </w:rPr>
        <w:t xml:space="preserve">cumulativamente ou individualmente, não impedindo que a </w:t>
      </w:r>
      <w:r>
        <w:rPr>
          <w:rFonts w:ascii="Cambria" w:eastAsia="Cambria" w:hAnsi="Cambria"/>
          <w:b/>
          <w:sz w:val="24"/>
        </w:rPr>
        <w:t>PREFEITURA MUNICIPAL DE</w:t>
      </w:r>
      <w:r>
        <w:rPr>
          <w:rFonts w:ascii="Cambria" w:eastAsia="Cambria" w:hAnsi="Cambria"/>
          <w:sz w:val="24"/>
        </w:rPr>
        <w:t xml:space="preserve"> </w:t>
      </w:r>
      <w:r>
        <w:rPr>
          <w:rFonts w:ascii="Cambria" w:eastAsia="Cambria" w:hAnsi="Cambria"/>
          <w:b/>
          <w:sz w:val="24"/>
        </w:rPr>
        <w:t xml:space="preserve">BOCAINA DE MINAS </w:t>
      </w:r>
      <w:r>
        <w:rPr>
          <w:rFonts w:ascii="Cambria" w:eastAsia="Cambria" w:hAnsi="Cambria"/>
          <w:sz w:val="24"/>
        </w:rPr>
        <w:t>rescinda, unilateralmente, o contrato e aplique as demais sanções</w:t>
      </w:r>
      <w:r>
        <w:rPr>
          <w:rFonts w:ascii="Cambria" w:eastAsia="Cambria" w:hAnsi="Cambria"/>
          <w:b/>
          <w:sz w:val="24"/>
        </w:rPr>
        <w:t xml:space="preserve"> </w:t>
      </w:r>
      <w:r>
        <w:rPr>
          <w:rFonts w:ascii="Cambria" w:eastAsia="Cambria" w:hAnsi="Cambria"/>
          <w:sz w:val="24"/>
        </w:rPr>
        <w:t>legais cabíveis.</w:t>
      </w:r>
    </w:p>
    <w:p w:rsidR="006B514D" w:rsidRPr="006B514D" w:rsidRDefault="006B514D" w:rsidP="006B514D">
      <w:pPr>
        <w:spacing w:line="275" w:lineRule="auto"/>
        <w:jc w:val="both"/>
        <w:rPr>
          <w:rFonts w:ascii="Cambria" w:eastAsia="Cambria" w:hAnsi="Cambria"/>
          <w:sz w:val="24"/>
        </w:rPr>
      </w:pPr>
      <w:r>
        <w:rPr>
          <w:rFonts w:ascii="Cambria" w:eastAsia="Cambria" w:hAnsi="Cambria"/>
          <w:b/>
          <w:sz w:val="24"/>
        </w:rPr>
        <w:t xml:space="preserve">PARÁGRAFO QUINTO </w:t>
      </w:r>
      <w:r>
        <w:rPr>
          <w:rFonts w:ascii="Cambria" w:eastAsia="Cambria" w:hAnsi="Cambria"/>
          <w:sz w:val="24"/>
        </w:rPr>
        <w:t>- As multas administrativas e moratórias aplicadas serão</w:t>
      </w:r>
      <w:r>
        <w:rPr>
          <w:rFonts w:ascii="Cambria" w:eastAsia="Cambria" w:hAnsi="Cambria"/>
          <w:b/>
          <w:sz w:val="24"/>
        </w:rPr>
        <w:t xml:space="preserve"> </w:t>
      </w:r>
      <w:r>
        <w:rPr>
          <w:rFonts w:ascii="Cambria" w:eastAsia="Cambria" w:hAnsi="Cambria"/>
          <w:sz w:val="24"/>
        </w:rPr>
        <w:t>descontadas dos pagamentos eventualmente devidos pela Administração à contratada ou, ainda, quando for o caso, cobrada judicialmente, em consonância com os parágrafos 2º e 3º do art. 86 da Lei Federal nº 8.666/93.</w:t>
      </w:r>
    </w:p>
    <w:p w:rsidR="006B514D" w:rsidRPr="006B514D" w:rsidRDefault="006B514D" w:rsidP="006B514D">
      <w:pPr>
        <w:spacing w:line="275" w:lineRule="auto"/>
        <w:jc w:val="both"/>
        <w:rPr>
          <w:rFonts w:ascii="Cambria" w:eastAsia="Cambria" w:hAnsi="Cambria"/>
          <w:sz w:val="24"/>
        </w:rPr>
      </w:pPr>
      <w:r>
        <w:rPr>
          <w:rFonts w:ascii="Cambria" w:eastAsia="Cambria" w:hAnsi="Cambria"/>
          <w:b/>
          <w:sz w:val="24"/>
        </w:rPr>
        <w:t xml:space="preserve">PARÁGRAFO SEXTO </w:t>
      </w:r>
      <w:r>
        <w:rPr>
          <w:rFonts w:ascii="Cambria" w:eastAsia="Cambria" w:hAnsi="Cambria"/>
          <w:sz w:val="24"/>
        </w:rPr>
        <w:t>- A aplicação de multas não elidirá, em face do descumprimento do</w:t>
      </w:r>
      <w:r>
        <w:rPr>
          <w:rFonts w:ascii="Cambria" w:eastAsia="Cambria" w:hAnsi="Cambria"/>
          <w:b/>
          <w:sz w:val="24"/>
        </w:rPr>
        <w:t xml:space="preserve"> </w:t>
      </w:r>
      <w:r>
        <w:rPr>
          <w:rFonts w:ascii="Cambria" w:eastAsia="Cambria" w:hAnsi="Cambria"/>
          <w:sz w:val="24"/>
        </w:rPr>
        <w:t xml:space="preserve">pactuado, o direito da </w:t>
      </w:r>
      <w:r>
        <w:rPr>
          <w:rFonts w:ascii="Cambria" w:eastAsia="Cambria" w:hAnsi="Cambria"/>
          <w:b/>
          <w:sz w:val="24"/>
        </w:rPr>
        <w:t>PREFEITURA MUNICIPAL DE BOCAINA DE MINAS</w:t>
      </w:r>
      <w:r>
        <w:rPr>
          <w:rFonts w:ascii="Cambria" w:eastAsia="Cambria" w:hAnsi="Cambria"/>
          <w:sz w:val="24"/>
        </w:rPr>
        <w:t xml:space="preserve"> de rescindir de pleno direito o contrato, independente de ação, notificação ou interpelação judicial ou </w:t>
      </w:r>
      <w:r>
        <w:rPr>
          <w:rFonts w:ascii="Cambria" w:eastAsia="Cambria" w:hAnsi="Cambria"/>
          <w:sz w:val="24"/>
        </w:rPr>
        <w:lastRenderedPageBreak/>
        <w:t>extrajudicial, sem prejuízo das demais cominações legais e contratuais cabíveis, assegurados o contraditório e a ampla defesa.</w:t>
      </w:r>
    </w:p>
    <w:p w:rsidR="006B514D" w:rsidRPr="006B514D" w:rsidRDefault="006B514D" w:rsidP="006B514D">
      <w:pPr>
        <w:spacing w:line="275" w:lineRule="auto"/>
        <w:jc w:val="both"/>
        <w:rPr>
          <w:rFonts w:ascii="Cambria" w:eastAsia="Cambria" w:hAnsi="Cambria"/>
          <w:sz w:val="24"/>
        </w:rPr>
      </w:pPr>
      <w:r>
        <w:rPr>
          <w:rFonts w:ascii="Cambria" w:eastAsia="Cambria" w:hAnsi="Cambria"/>
          <w:b/>
          <w:sz w:val="24"/>
        </w:rPr>
        <w:t>PARÁGRAFO SÉTIMO</w:t>
      </w:r>
      <w:r>
        <w:rPr>
          <w:rFonts w:ascii="Cambria" w:eastAsia="Cambria" w:hAnsi="Cambria"/>
          <w:sz w:val="24"/>
        </w:rPr>
        <w:t>- A licitante que não assinar o contrato dentro do prazo de validade</w:t>
      </w:r>
      <w:r>
        <w:rPr>
          <w:rFonts w:ascii="Cambria" w:eastAsia="Cambria" w:hAnsi="Cambria"/>
          <w:b/>
          <w:sz w:val="24"/>
        </w:rPr>
        <w:t xml:space="preserve"> </w:t>
      </w:r>
      <w:r>
        <w:rPr>
          <w:rFonts w:ascii="Cambria" w:eastAsia="Cambria" w:hAnsi="Cambria"/>
          <w:sz w:val="24"/>
        </w:rPr>
        <w:t>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6B514D" w:rsidRPr="006B514D" w:rsidRDefault="006B514D" w:rsidP="006B514D">
      <w:pPr>
        <w:spacing w:line="0" w:lineRule="atLeast"/>
        <w:rPr>
          <w:rFonts w:ascii="Cambria" w:eastAsia="Cambria" w:hAnsi="Cambria"/>
          <w:b/>
          <w:sz w:val="24"/>
        </w:rPr>
      </w:pPr>
      <w:r>
        <w:rPr>
          <w:rFonts w:ascii="Cambria" w:eastAsia="Cambria" w:hAnsi="Cambria"/>
          <w:b/>
          <w:sz w:val="24"/>
          <w:u w:val="single"/>
        </w:rPr>
        <w:t>CLÁUSULA DÉCIMA TERCEIRA:</w:t>
      </w:r>
      <w:r>
        <w:rPr>
          <w:rFonts w:ascii="Cambria" w:eastAsia="Cambria" w:hAnsi="Cambria"/>
          <w:b/>
          <w:sz w:val="24"/>
        </w:rPr>
        <w:t xml:space="preserve"> EXTINÇÃO UNILATERAL DO CONTRATO</w:t>
      </w:r>
    </w:p>
    <w:p w:rsidR="006B514D" w:rsidRDefault="006B514D" w:rsidP="006B514D">
      <w:pPr>
        <w:spacing w:line="275" w:lineRule="auto"/>
        <w:jc w:val="both"/>
        <w:rPr>
          <w:rFonts w:ascii="Cambria" w:eastAsia="Cambria" w:hAnsi="Cambria"/>
          <w:sz w:val="24"/>
          <w:u w:val="single"/>
        </w:rPr>
      </w:pPr>
      <w:r>
        <w:rPr>
          <w:rFonts w:ascii="Cambria" w:eastAsia="Cambria" w:hAnsi="Cambria"/>
          <w:sz w:val="24"/>
          <w:u w:val="single"/>
        </w:rPr>
        <w:t xml:space="preserve">O </w:t>
      </w:r>
      <w:r>
        <w:rPr>
          <w:rFonts w:ascii="Cambria" w:eastAsia="Cambria" w:hAnsi="Cambria"/>
          <w:b/>
          <w:sz w:val="24"/>
          <w:u w:val="single"/>
        </w:rPr>
        <w:t>CONTRATANTE</w:t>
      </w:r>
      <w:r>
        <w:rPr>
          <w:rFonts w:ascii="Cambria" w:eastAsia="Cambria" w:hAnsi="Cambria"/>
          <w:sz w:val="24"/>
          <w:u w:val="single"/>
        </w:rPr>
        <w:t xml:space="preserve"> poderá denunciar o contrato por motivo de interesse público ou celebrar, amigavelmente, o seu distrato na forma da lei; a rescisão, por inadimplemento das obrigações da </w:t>
      </w:r>
      <w:r>
        <w:rPr>
          <w:rFonts w:ascii="Cambria" w:eastAsia="Cambria" w:hAnsi="Cambria"/>
          <w:b/>
          <w:sz w:val="24"/>
          <w:u w:val="single"/>
        </w:rPr>
        <w:t>CONTRATADA</w:t>
      </w:r>
      <w:r>
        <w:rPr>
          <w:rFonts w:ascii="Cambria" w:eastAsia="Cambria" w:hAnsi="Cambria"/>
          <w:sz w:val="24"/>
          <w:u w:val="single"/>
        </w:rPr>
        <w:t xml:space="preserve"> poderá ser declarada unilateralmente após garantido o devido processo legal, mediante decisão motivada.</w:t>
      </w:r>
    </w:p>
    <w:p w:rsidR="006B514D" w:rsidRDefault="006B514D" w:rsidP="006B514D">
      <w:pPr>
        <w:spacing w:line="6" w:lineRule="exact"/>
        <w:rPr>
          <w:rFonts w:ascii="Times New Roman" w:eastAsia="Times New Roman" w:hAnsi="Times New Roman"/>
        </w:rPr>
      </w:pPr>
    </w:p>
    <w:p w:rsidR="006B514D" w:rsidRPr="006B514D" w:rsidRDefault="006B514D" w:rsidP="006B514D">
      <w:pPr>
        <w:spacing w:line="275" w:lineRule="auto"/>
        <w:jc w:val="both"/>
        <w:rPr>
          <w:rFonts w:ascii="Cambria" w:eastAsia="Cambria" w:hAnsi="Cambria"/>
          <w:sz w:val="24"/>
          <w:u w:val="single"/>
        </w:rPr>
      </w:pPr>
      <w:r>
        <w:rPr>
          <w:rFonts w:ascii="Cambria" w:eastAsia="Cambria" w:hAnsi="Cambria"/>
          <w:b/>
          <w:sz w:val="24"/>
          <w:u w:val="single"/>
        </w:rPr>
        <w:t xml:space="preserve">PARÁGRAFO ÚNICO </w:t>
      </w:r>
      <w:r>
        <w:rPr>
          <w:rFonts w:ascii="Cambria" w:eastAsia="Cambria" w:hAnsi="Cambria"/>
          <w:sz w:val="24"/>
          <w:u w:val="single"/>
        </w:rPr>
        <w:t>–</w:t>
      </w:r>
      <w:r>
        <w:rPr>
          <w:rFonts w:ascii="Cambria" w:eastAsia="Cambria" w:hAnsi="Cambria"/>
          <w:b/>
          <w:sz w:val="24"/>
          <w:u w:val="single"/>
        </w:rPr>
        <w:t xml:space="preserve"> </w:t>
      </w:r>
      <w:r>
        <w:rPr>
          <w:rFonts w:ascii="Cambria" w:eastAsia="Cambria" w:hAnsi="Cambria"/>
          <w:sz w:val="24"/>
          <w:u w:val="single"/>
        </w:rPr>
        <w:t>A denúncia e a rescisão administrativa deste contrato, em todos os</w:t>
      </w:r>
      <w:r>
        <w:rPr>
          <w:rFonts w:ascii="Cambria" w:eastAsia="Cambria" w:hAnsi="Cambria"/>
          <w:b/>
          <w:sz w:val="24"/>
          <w:u w:val="single"/>
        </w:rPr>
        <w:t xml:space="preserve"> </w:t>
      </w:r>
      <w:r>
        <w:rPr>
          <w:rFonts w:ascii="Cambria" w:eastAsia="Cambria" w:hAnsi="Cambria"/>
          <w:sz w:val="24"/>
          <w:u w:val="single"/>
        </w:rPr>
        <w:t>casos em que admitidas, independem de prévia notificação judicial ou extrajudicial e operarão seus efeitos a partir da publicação do ato na imprensa oficial ou no quadro de aviso da Prefeitura Municipal de Bocaina de Minas-MG.</w:t>
      </w:r>
    </w:p>
    <w:p w:rsidR="006B514D" w:rsidRPr="006B514D" w:rsidRDefault="006B514D" w:rsidP="006B514D">
      <w:pPr>
        <w:spacing w:line="0" w:lineRule="atLeast"/>
        <w:rPr>
          <w:rFonts w:ascii="Cambria" w:eastAsia="Cambria" w:hAnsi="Cambria"/>
          <w:b/>
          <w:sz w:val="24"/>
        </w:rPr>
      </w:pPr>
      <w:r>
        <w:rPr>
          <w:rFonts w:ascii="Cambria" w:eastAsia="Cambria" w:hAnsi="Cambria"/>
          <w:b/>
          <w:sz w:val="24"/>
          <w:u w:val="single"/>
        </w:rPr>
        <w:t>CLÁUSULA DÉCIMA QUARTA</w:t>
      </w:r>
      <w:r>
        <w:rPr>
          <w:rFonts w:ascii="Cambria" w:eastAsia="Cambria" w:hAnsi="Cambria"/>
          <w:b/>
          <w:sz w:val="24"/>
        </w:rPr>
        <w:t>: DA CESSÃO OU TRANSFERÊNCIA</w:t>
      </w:r>
    </w:p>
    <w:p w:rsidR="006B514D" w:rsidRPr="006B514D" w:rsidRDefault="006B514D" w:rsidP="006B514D">
      <w:pPr>
        <w:spacing w:line="275" w:lineRule="auto"/>
        <w:jc w:val="both"/>
        <w:rPr>
          <w:rFonts w:ascii="Cambria" w:eastAsia="Cambria" w:hAnsi="Cambria"/>
          <w:sz w:val="24"/>
        </w:rPr>
      </w:pPr>
      <w:r>
        <w:rPr>
          <w:rFonts w:ascii="Cambria" w:eastAsia="Cambria" w:hAnsi="Cambria"/>
          <w:sz w:val="24"/>
        </w:rPr>
        <w:t xml:space="preserve">O presente contrato não poderá ser objeto de cessão ou transferência no todo ou em parte, a não ser com prévio e expresso consentimento do </w:t>
      </w:r>
      <w:r>
        <w:rPr>
          <w:rFonts w:ascii="Cambria" w:eastAsia="Cambria" w:hAnsi="Cambria"/>
          <w:b/>
          <w:sz w:val="24"/>
        </w:rPr>
        <w:t>CONTRATANTE</w:t>
      </w:r>
      <w:r>
        <w:rPr>
          <w:rFonts w:ascii="Cambria" w:eastAsia="Cambria" w:hAnsi="Cambria"/>
          <w:sz w:val="24"/>
        </w:rPr>
        <w:t xml:space="preserve"> e sempre mediante instrumento próprio, devidamente motivado.</w:t>
      </w:r>
    </w:p>
    <w:p w:rsidR="006B514D" w:rsidRDefault="006B514D" w:rsidP="006B514D">
      <w:pPr>
        <w:spacing w:line="275" w:lineRule="auto"/>
        <w:jc w:val="both"/>
        <w:rPr>
          <w:rFonts w:ascii="Cambria" w:eastAsia="Cambria" w:hAnsi="Cambria"/>
          <w:sz w:val="24"/>
        </w:rPr>
      </w:pPr>
      <w:r>
        <w:rPr>
          <w:rFonts w:ascii="Cambria" w:eastAsia="Cambria" w:hAnsi="Cambria"/>
          <w:b/>
          <w:sz w:val="24"/>
        </w:rPr>
        <w:t xml:space="preserve">PARÁGRAFO PRIMEIRO </w:t>
      </w:r>
      <w:r>
        <w:rPr>
          <w:rFonts w:ascii="Cambria" w:eastAsia="Cambria" w:hAnsi="Cambria"/>
          <w:sz w:val="24"/>
        </w:rPr>
        <w:t>–</w:t>
      </w:r>
      <w:r>
        <w:rPr>
          <w:rFonts w:ascii="Cambria" w:eastAsia="Cambria" w:hAnsi="Cambria"/>
          <w:b/>
          <w:sz w:val="24"/>
        </w:rPr>
        <w:t xml:space="preserve"> </w:t>
      </w:r>
      <w:r>
        <w:rPr>
          <w:rFonts w:ascii="Cambria" w:eastAsia="Cambria" w:hAnsi="Cambria"/>
          <w:sz w:val="24"/>
        </w:rPr>
        <w:t>O cessionário ficará sub-rogado em todos os direitos e</w:t>
      </w:r>
      <w:r>
        <w:rPr>
          <w:rFonts w:ascii="Cambria" w:eastAsia="Cambria" w:hAnsi="Cambria"/>
          <w:b/>
          <w:sz w:val="24"/>
        </w:rPr>
        <w:t xml:space="preserve"> </w:t>
      </w:r>
      <w:r>
        <w:rPr>
          <w:rFonts w:ascii="Cambria" w:eastAsia="Cambria" w:hAnsi="Cambria"/>
          <w:sz w:val="24"/>
        </w:rPr>
        <w:t>obrigações do cedente e deverá atender a todos os requisitos de habilitação estabelecidos no instrumento convocatório e legislação específica.</w:t>
      </w:r>
    </w:p>
    <w:p w:rsidR="006B514D" w:rsidRPr="006B514D" w:rsidRDefault="006B514D" w:rsidP="006B514D">
      <w:pPr>
        <w:spacing w:line="0" w:lineRule="atLeast"/>
        <w:rPr>
          <w:rFonts w:ascii="Cambria" w:eastAsia="Cambria" w:hAnsi="Cambria"/>
          <w:b/>
          <w:sz w:val="24"/>
        </w:rPr>
      </w:pPr>
      <w:r>
        <w:rPr>
          <w:rFonts w:ascii="Cambria" w:eastAsia="Cambria" w:hAnsi="Cambria"/>
          <w:b/>
          <w:sz w:val="24"/>
          <w:u w:val="single"/>
        </w:rPr>
        <w:t>CLÁUSULA DÉCIMA QUINTA</w:t>
      </w:r>
      <w:r>
        <w:rPr>
          <w:rFonts w:ascii="Cambria" w:eastAsia="Cambria" w:hAnsi="Cambria"/>
          <w:b/>
          <w:sz w:val="24"/>
        </w:rPr>
        <w:t>: DO FORO DE ELEIÇÃO</w:t>
      </w:r>
    </w:p>
    <w:p w:rsidR="006B514D" w:rsidRPr="006B514D" w:rsidRDefault="006B514D" w:rsidP="006B514D">
      <w:pPr>
        <w:spacing w:line="274" w:lineRule="auto"/>
        <w:jc w:val="both"/>
        <w:rPr>
          <w:rFonts w:ascii="Cambria" w:eastAsia="Cambria" w:hAnsi="Cambria"/>
          <w:sz w:val="24"/>
        </w:rPr>
      </w:pPr>
      <w:r>
        <w:rPr>
          <w:rFonts w:ascii="Cambria" w:eastAsia="Cambria" w:hAnsi="Cambria"/>
          <w:sz w:val="24"/>
        </w:rPr>
        <w:t>Fica eleito o Foro da Cidade de Aiuruoca-MG, para dirimir qualquer litígio decorrente do presente contrato que não possa ser resolvido por meio amigável, com expressa renúncia a qualquer outro, por mais privilegiado que seja.</w:t>
      </w:r>
    </w:p>
    <w:p w:rsidR="006B514D" w:rsidRPr="006B514D" w:rsidRDefault="006B514D" w:rsidP="006B514D">
      <w:pPr>
        <w:spacing w:line="275" w:lineRule="auto"/>
        <w:jc w:val="both"/>
        <w:rPr>
          <w:rFonts w:ascii="Cambria" w:eastAsia="Cambria" w:hAnsi="Cambria"/>
          <w:sz w:val="24"/>
        </w:rPr>
      </w:pPr>
      <w:r>
        <w:rPr>
          <w:rFonts w:ascii="Cambria" w:eastAsia="Cambria" w:hAnsi="Cambria"/>
          <w:sz w:val="24"/>
        </w:rPr>
        <w:t>E, por estarem assim acordes em todas as condições e cláusulas estabelecidas neste contrato, firmam as partes o presente instrumento em 2 (duas) vias de igual forma e teor, depois de lido e achado conforme, em presença de testemunhas abaixo firmadas.</w:t>
      </w:r>
    </w:p>
    <w:p w:rsidR="006B514D" w:rsidRDefault="006B514D" w:rsidP="006B514D">
      <w:pPr>
        <w:spacing w:line="0" w:lineRule="atLeast"/>
        <w:rPr>
          <w:rFonts w:ascii="Cambria" w:eastAsia="Cambria" w:hAnsi="Cambria"/>
          <w:sz w:val="24"/>
        </w:rPr>
      </w:pPr>
    </w:p>
    <w:p w:rsidR="00A5442E" w:rsidRDefault="006B514D" w:rsidP="006B514D">
      <w:pPr>
        <w:spacing w:line="0" w:lineRule="atLeast"/>
        <w:rPr>
          <w:rFonts w:ascii="Cambria" w:eastAsia="Cambria" w:hAnsi="Cambria"/>
          <w:sz w:val="24"/>
        </w:rPr>
      </w:pPr>
      <w:r>
        <w:rPr>
          <w:rFonts w:ascii="Cambria" w:eastAsia="Cambria" w:hAnsi="Cambria"/>
          <w:sz w:val="24"/>
        </w:rPr>
        <w:t>Bocaina de Minas _____de _________de ______.</w:t>
      </w:r>
    </w:p>
    <w:p w:rsidR="006B514D" w:rsidRPr="006B514D" w:rsidRDefault="006B514D" w:rsidP="006B514D">
      <w:pPr>
        <w:spacing w:line="0" w:lineRule="atLeast"/>
        <w:rPr>
          <w:rFonts w:ascii="Cambria" w:eastAsia="Cambria" w:hAnsi="Cambria"/>
          <w:sz w:val="24"/>
        </w:rPr>
      </w:pPr>
    </w:p>
    <w:p w:rsidR="006B514D" w:rsidRPr="00160B04" w:rsidRDefault="006B514D" w:rsidP="006B514D">
      <w:pPr>
        <w:spacing w:after="0" w:line="240" w:lineRule="auto"/>
        <w:jc w:val="both"/>
        <w:rPr>
          <w:rFonts w:ascii="Cambria" w:hAnsi="Cambria" w:cs="Arial"/>
          <w:sz w:val="24"/>
          <w:szCs w:val="24"/>
          <w:lang w:eastAsia="ar-SA"/>
        </w:rPr>
      </w:pPr>
      <w:r w:rsidRPr="00160B04">
        <w:rPr>
          <w:rFonts w:ascii="Cambria" w:hAnsi="Cambria" w:cs="Arial"/>
          <w:sz w:val="24"/>
          <w:szCs w:val="24"/>
          <w:lang w:eastAsia="ar-SA"/>
        </w:rPr>
        <w:lastRenderedPageBreak/>
        <w:t>____________________</w:t>
      </w:r>
      <w:r>
        <w:rPr>
          <w:rFonts w:ascii="Cambria" w:hAnsi="Cambria" w:cs="Arial"/>
          <w:sz w:val="24"/>
          <w:szCs w:val="24"/>
          <w:lang w:eastAsia="ar-SA"/>
        </w:rPr>
        <w:t>____________</w:t>
      </w:r>
      <w:r w:rsidRPr="00160B04">
        <w:rPr>
          <w:rFonts w:ascii="Cambria" w:hAnsi="Cambria" w:cs="Arial"/>
          <w:sz w:val="24"/>
          <w:szCs w:val="24"/>
          <w:lang w:eastAsia="ar-SA"/>
        </w:rPr>
        <w:t xml:space="preserve">____________                </w:t>
      </w:r>
      <w:r>
        <w:rPr>
          <w:rFonts w:ascii="Cambria" w:hAnsi="Cambria" w:cs="Arial"/>
          <w:sz w:val="24"/>
          <w:szCs w:val="24"/>
          <w:lang w:eastAsia="ar-SA"/>
        </w:rPr>
        <w:t>_________</w:t>
      </w:r>
      <w:r w:rsidRPr="00160B04">
        <w:rPr>
          <w:rFonts w:ascii="Cambria" w:hAnsi="Cambria" w:cs="Arial"/>
          <w:sz w:val="24"/>
          <w:szCs w:val="24"/>
          <w:lang w:eastAsia="ar-SA"/>
        </w:rPr>
        <w:t>_________________________________</w:t>
      </w:r>
    </w:p>
    <w:p w:rsidR="006B514D" w:rsidRPr="00160B04" w:rsidRDefault="006B514D" w:rsidP="006B514D">
      <w:pPr>
        <w:spacing w:after="0" w:line="240" w:lineRule="auto"/>
        <w:jc w:val="both"/>
        <w:rPr>
          <w:rFonts w:ascii="Cambria" w:hAnsi="Cambria" w:cs="Arial"/>
          <w:b/>
          <w:sz w:val="24"/>
          <w:szCs w:val="24"/>
          <w:lang w:eastAsia="ar-SA"/>
        </w:rPr>
      </w:pPr>
      <w:r w:rsidRPr="00160B04">
        <w:rPr>
          <w:rFonts w:ascii="Cambria" w:hAnsi="Cambria" w:cs="Arial"/>
          <w:sz w:val="24"/>
          <w:szCs w:val="24"/>
          <w:lang w:eastAsia="ar-SA"/>
        </w:rPr>
        <w:t xml:space="preserve"> </w:t>
      </w:r>
      <w:r>
        <w:rPr>
          <w:rFonts w:ascii="Cambria" w:hAnsi="Cambria" w:cs="Arial"/>
          <w:sz w:val="24"/>
          <w:szCs w:val="24"/>
          <w:lang w:eastAsia="ar-SA"/>
        </w:rPr>
        <w:t xml:space="preserve">      </w:t>
      </w:r>
    </w:p>
    <w:p w:rsidR="006B514D" w:rsidRPr="00160B04" w:rsidRDefault="006B514D" w:rsidP="006B514D">
      <w:pPr>
        <w:spacing w:after="0" w:line="240" w:lineRule="auto"/>
        <w:jc w:val="both"/>
        <w:rPr>
          <w:rFonts w:ascii="Cambria" w:hAnsi="Cambria" w:cs="Arial"/>
          <w:sz w:val="24"/>
          <w:szCs w:val="24"/>
          <w:lang w:eastAsia="ar-SA"/>
        </w:rPr>
      </w:pPr>
      <w:r w:rsidRPr="00160B04">
        <w:rPr>
          <w:rFonts w:ascii="Cambria" w:hAnsi="Cambria" w:cs="Arial"/>
          <w:sz w:val="24"/>
          <w:szCs w:val="24"/>
          <w:lang w:eastAsia="ar-SA"/>
        </w:rPr>
        <w:t xml:space="preserve">         </w:t>
      </w:r>
      <w:r>
        <w:rPr>
          <w:rFonts w:ascii="Cambria" w:hAnsi="Cambria" w:cs="Arial"/>
          <w:sz w:val="24"/>
          <w:szCs w:val="24"/>
          <w:lang w:eastAsia="ar-SA"/>
        </w:rPr>
        <w:t xml:space="preserve">       </w:t>
      </w:r>
      <w:r w:rsidRPr="00160B04">
        <w:rPr>
          <w:rFonts w:ascii="Cambria" w:hAnsi="Cambria" w:cs="Arial"/>
          <w:sz w:val="24"/>
          <w:szCs w:val="24"/>
          <w:lang w:eastAsia="ar-SA"/>
        </w:rPr>
        <w:t xml:space="preserve"> Prefeito Municipal</w:t>
      </w:r>
      <w:r w:rsidRPr="00160B04">
        <w:rPr>
          <w:rFonts w:ascii="Cambria" w:hAnsi="Cambria" w:cs="Arial"/>
          <w:sz w:val="24"/>
          <w:szCs w:val="24"/>
          <w:lang w:eastAsia="ar-SA"/>
        </w:rPr>
        <w:tab/>
      </w:r>
      <w:r w:rsidRPr="00160B04">
        <w:rPr>
          <w:rFonts w:ascii="Cambria" w:hAnsi="Cambria" w:cs="Arial"/>
          <w:sz w:val="24"/>
          <w:szCs w:val="24"/>
          <w:lang w:eastAsia="ar-SA"/>
        </w:rPr>
        <w:tab/>
        <w:t xml:space="preserve">                 </w:t>
      </w:r>
      <w:r>
        <w:rPr>
          <w:rFonts w:ascii="Cambria" w:hAnsi="Cambria" w:cs="Arial"/>
          <w:sz w:val="24"/>
          <w:szCs w:val="24"/>
          <w:lang w:eastAsia="ar-SA"/>
        </w:rPr>
        <w:t xml:space="preserve">              </w:t>
      </w:r>
      <w:r w:rsidRPr="00160B04">
        <w:rPr>
          <w:rFonts w:ascii="Cambria" w:hAnsi="Cambria" w:cs="Arial"/>
          <w:sz w:val="24"/>
          <w:szCs w:val="24"/>
          <w:lang w:eastAsia="ar-SA"/>
        </w:rPr>
        <w:t>Empresa Detentora da Ata</w:t>
      </w:r>
    </w:p>
    <w:p w:rsidR="006B514D" w:rsidRPr="00160B04" w:rsidRDefault="006B514D" w:rsidP="006B514D">
      <w:pPr>
        <w:spacing w:after="0" w:line="240" w:lineRule="auto"/>
        <w:jc w:val="both"/>
        <w:rPr>
          <w:rFonts w:ascii="Cambria" w:hAnsi="Cambria" w:cs="Arial"/>
          <w:sz w:val="24"/>
          <w:szCs w:val="24"/>
          <w:lang w:eastAsia="ar-SA"/>
        </w:rPr>
      </w:pPr>
    </w:p>
    <w:p w:rsidR="006B514D" w:rsidRPr="00160B04" w:rsidRDefault="006B514D" w:rsidP="006B514D">
      <w:pPr>
        <w:spacing w:after="0" w:line="240" w:lineRule="auto"/>
        <w:jc w:val="both"/>
        <w:rPr>
          <w:rFonts w:ascii="Cambria" w:hAnsi="Cambria" w:cs="Arial"/>
          <w:sz w:val="24"/>
          <w:szCs w:val="24"/>
          <w:lang w:eastAsia="ar-SA"/>
        </w:rPr>
      </w:pPr>
      <w:r w:rsidRPr="00160B04">
        <w:rPr>
          <w:rFonts w:ascii="Cambria" w:hAnsi="Cambria" w:cs="Arial"/>
          <w:sz w:val="24"/>
          <w:szCs w:val="24"/>
          <w:lang w:eastAsia="ar-SA"/>
        </w:rPr>
        <w:t xml:space="preserve"> </w:t>
      </w:r>
    </w:p>
    <w:p w:rsidR="006B514D" w:rsidRDefault="006B514D" w:rsidP="006B514D">
      <w:pPr>
        <w:spacing w:after="0" w:line="240" w:lineRule="auto"/>
        <w:jc w:val="both"/>
        <w:rPr>
          <w:rFonts w:ascii="Cambria" w:hAnsi="Cambria" w:cs="Arial"/>
          <w:sz w:val="24"/>
          <w:szCs w:val="24"/>
          <w:lang w:eastAsia="ar-SA"/>
        </w:rPr>
      </w:pPr>
      <w:r w:rsidRPr="00160B04">
        <w:rPr>
          <w:rFonts w:ascii="Cambria" w:hAnsi="Cambria" w:cs="Arial"/>
          <w:sz w:val="24"/>
          <w:szCs w:val="24"/>
          <w:lang w:eastAsia="ar-SA"/>
        </w:rPr>
        <w:t>Testemunhas:</w:t>
      </w:r>
    </w:p>
    <w:p w:rsidR="006B514D" w:rsidRPr="00160B04" w:rsidRDefault="006B514D" w:rsidP="006B514D">
      <w:pPr>
        <w:spacing w:after="0" w:line="240" w:lineRule="auto"/>
        <w:jc w:val="both"/>
        <w:rPr>
          <w:rFonts w:ascii="Cambria" w:hAnsi="Cambria" w:cs="Arial"/>
          <w:sz w:val="24"/>
          <w:szCs w:val="24"/>
          <w:lang w:eastAsia="ar-SA"/>
        </w:rPr>
      </w:pPr>
    </w:p>
    <w:p w:rsidR="006B514D" w:rsidRPr="00160B04" w:rsidRDefault="006B514D" w:rsidP="006B514D">
      <w:pPr>
        <w:suppressAutoHyphens/>
        <w:spacing w:after="0" w:line="240" w:lineRule="auto"/>
        <w:jc w:val="both"/>
        <w:rPr>
          <w:rFonts w:ascii="Cambria" w:hAnsi="Cambria" w:cs="Arial"/>
          <w:sz w:val="24"/>
          <w:szCs w:val="24"/>
          <w:lang w:eastAsia="ar-SA"/>
        </w:rPr>
      </w:pPr>
    </w:p>
    <w:p w:rsidR="006B514D" w:rsidRPr="00160B04" w:rsidRDefault="006B514D" w:rsidP="006B514D">
      <w:pPr>
        <w:suppressAutoHyphens/>
        <w:overflowPunct w:val="0"/>
        <w:autoSpaceDE w:val="0"/>
        <w:autoSpaceDN w:val="0"/>
        <w:adjustRightInd w:val="0"/>
        <w:spacing w:after="0" w:line="240" w:lineRule="auto"/>
        <w:jc w:val="both"/>
        <w:textAlignment w:val="baseline"/>
        <w:rPr>
          <w:rFonts w:ascii="Cambria" w:hAnsi="Cambria" w:cs="Arial"/>
          <w:sz w:val="24"/>
          <w:szCs w:val="24"/>
          <w:lang w:eastAsia="ar-SA"/>
        </w:rPr>
      </w:pPr>
      <w:r w:rsidRPr="00160B04">
        <w:rPr>
          <w:rFonts w:ascii="Cambria" w:hAnsi="Cambria" w:cs="Arial"/>
          <w:sz w:val="24"/>
          <w:szCs w:val="24"/>
          <w:lang w:eastAsia="ar-SA"/>
        </w:rPr>
        <w:t xml:space="preserve">1. ________________________________           </w:t>
      </w:r>
    </w:p>
    <w:p w:rsidR="006B514D" w:rsidRPr="00160B04" w:rsidRDefault="006B514D" w:rsidP="006B514D">
      <w:pPr>
        <w:autoSpaceDE w:val="0"/>
        <w:autoSpaceDN w:val="0"/>
        <w:adjustRightInd w:val="0"/>
        <w:spacing w:after="0" w:line="240" w:lineRule="auto"/>
        <w:rPr>
          <w:rFonts w:ascii="Cambria" w:hAnsi="Cambria" w:cs="Arial"/>
          <w:sz w:val="24"/>
          <w:szCs w:val="24"/>
          <w:lang w:eastAsia="ar-SA"/>
        </w:rPr>
      </w:pPr>
      <w:r w:rsidRPr="00160B04">
        <w:rPr>
          <w:rFonts w:ascii="Cambria" w:hAnsi="Cambria" w:cs="Arial"/>
          <w:sz w:val="24"/>
          <w:szCs w:val="24"/>
          <w:lang w:eastAsia="ar-SA"/>
        </w:rPr>
        <w:t xml:space="preserve">Nome:                                                  </w:t>
      </w:r>
    </w:p>
    <w:p w:rsidR="006B514D" w:rsidRPr="00160B04" w:rsidRDefault="006B514D" w:rsidP="006B514D">
      <w:pPr>
        <w:autoSpaceDE w:val="0"/>
        <w:autoSpaceDN w:val="0"/>
        <w:adjustRightInd w:val="0"/>
        <w:spacing w:after="0" w:line="240" w:lineRule="auto"/>
        <w:rPr>
          <w:rFonts w:ascii="Cambria" w:hAnsi="Cambria" w:cs="Arial"/>
          <w:sz w:val="24"/>
          <w:szCs w:val="24"/>
          <w:lang w:eastAsia="ar-SA"/>
        </w:rPr>
      </w:pPr>
      <w:r w:rsidRPr="00160B04">
        <w:rPr>
          <w:rFonts w:ascii="Cambria" w:hAnsi="Cambria" w:cs="Arial"/>
          <w:sz w:val="24"/>
          <w:szCs w:val="24"/>
          <w:lang w:eastAsia="ar-SA"/>
        </w:rPr>
        <w:t xml:space="preserve">CPF:  </w:t>
      </w:r>
    </w:p>
    <w:p w:rsidR="006B514D" w:rsidRPr="00160B04" w:rsidRDefault="006B514D" w:rsidP="006B514D">
      <w:pPr>
        <w:autoSpaceDE w:val="0"/>
        <w:autoSpaceDN w:val="0"/>
        <w:adjustRightInd w:val="0"/>
        <w:spacing w:after="0" w:line="240" w:lineRule="auto"/>
        <w:rPr>
          <w:rFonts w:ascii="Cambria" w:hAnsi="Cambria" w:cs="Arial"/>
          <w:sz w:val="24"/>
          <w:szCs w:val="24"/>
          <w:lang w:eastAsia="ar-SA"/>
        </w:rPr>
      </w:pPr>
    </w:p>
    <w:p w:rsidR="006B514D" w:rsidRPr="00160B04" w:rsidRDefault="006B514D" w:rsidP="006B514D">
      <w:pPr>
        <w:suppressAutoHyphens/>
        <w:overflowPunct w:val="0"/>
        <w:autoSpaceDE w:val="0"/>
        <w:autoSpaceDN w:val="0"/>
        <w:adjustRightInd w:val="0"/>
        <w:spacing w:after="0" w:line="240" w:lineRule="auto"/>
        <w:jc w:val="both"/>
        <w:textAlignment w:val="baseline"/>
        <w:rPr>
          <w:rFonts w:ascii="Cambria" w:hAnsi="Cambria" w:cs="Arial"/>
          <w:sz w:val="24"/>
          <w:szCs w:val="24"/>
          <w:lang w:eastAsia="ar-SA"/>
        </w:rPr>
      </w:pPr>
      <w:r w:rsidRPr="00160B04">
        <w:rPr>
          <w:rFonts w:ascii="Cambria" w:hAnsi="Cambria" w:cs="Arial"/>
          <w:sz w:val="24"/>
          <w:szCs w:val="24"/>
          <w:lang w:eastAsia="ar-SA"/>
        </w:rPr>
        <w:t xml:space="preserve">2. ________________________________           </w:t>
      </w:r>
    </w:p>
    <w:p w:rsidR="006B514D" w:rsidRPr="00160B04" w:rsidRDefault="006B514D" w:rsidP="006B514D">
      <w:pPr>
        <w:autoSpaceDE w:val="0"/>
        <w:autoSpaceDN w:val="0"/>
        <w:adjustRightInd w:val="0"/>
        <w:spacing w:after="0" w:line="240" w:lineRule="auto"/>
        <w:rPr>
          <w:rFonts w:ascii="Cambria" w:hAnsi="Cambria" w:cs="Arial"/>
          <w:sz w:val="24"/>
          <w:szCs w:val="24"/>
          <w:lang w:eastAsia="ar-SA"/>
        </w:rPr>
      </w:pPr>
      <w:r w:rsidRPr="00160B04">
        <w:rPr>
          <w:rFonts w:ascii="Cambria" w:hAnsi="Cambria" w:cs="Arial"/>
          <w:sz w:val="24"/>
          <w:szCs w:val="24"/>
          <w:lang w:eastAsia="ar-SA"/>
        </w:rPr>
        <w:t xml:space="preserve">Nome:                                                  </w:t>
      </w:r>
    </w:p>
    <w:p w:rsidR="006B514D" w:rsidRPr="00160B04" w:rsidRDefault="006B514D" w:rsidP="006B514D">
      <w:pPr>
        <w:autoSpaceDE w:val="0"/>
        <w:autoSpaceDN w:val="0"/>
        <w:adjustRightInd w:val="0"/>
        <w:spacing w:after="0" w:line="240" w:lineRule="auto"/>
        <w:rPr>
          <w:rFonts w:ascii="Cambria" w:hAnsi="Cambria" w:cs="Arial"/>
          <w:sz w:val="24"/>
          <w:szCs w:val="24"/>
          <w:lang w:eastAsia="ar-SA"/>
        </w:rPr>
      </w:pPr>
      <w:r w:rsidRPr="00160B04">
        <w:rPr>
          <w:rFonts w:ascii="Cambria" w:hAnsi="Cambria" w:cs="Arial"/>
          <w:sz w:val="24"/>
          <w:szCs w:val="24"/>
          <w:lang w:eastAsia="ar-SA"/>
        </w:rPr>
        <w:t xml:space="preserve">CPF:                                                    </w:t>
      </w:r>
    </w:p>
    <w:p w:rsidR="00A5442E" w:rsidRDefault="00A5442E" w:rsidP="00A5442E">
      <w:pPr>
        <w:spacing w:line="200" w:lineRule="exact"/>
        <w:rPr>
          <w:rFonts w:ascii="Times New Roman" w:eastAsia="Times New Roman" w:hAnsi="Times New Roman"/>
        </w:rPr>
      </w:pPr>
    </w:p>
    <w:p w:rsidR="00A5442E" w:rsidRDefault="00A5442E" w:rsidP="00A5442E">
      <w:pPr>
        <w:spacing w:line="200" w:lineRule="exact"/>
        <w:rPr>
          <w:rFonts w:ascii="Times New Roman" w:eastAsia="Times New Roman" w:hAnsi="Times New Roman"/>
        </w:rPr>
      </w:pPr>
    </w:p>
    <w:p w:rsidR="00A5442E" w:rsidRDefault="00A5442E"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1432E4">
      <w:pPr>
        <w:spacing w:line="275" w:lineRule="auto"/>
        <w:ind w:left="1"/>
        <w:jc w:val="both"/>
        <w:rPr>
          <w:rFonts w:ascii="Cambria" w:eastAsia="Cambria" w:hAnsi="Cambria"/>
          <w:sz w:val="24"/>
        </w:rPr>
      </w:pPr>
    </w:p>
    <w:p w:rsidR="006B514D" w:rsidRDefault="006B514D" w:rsidP="006B514D">
      <w:pPr>
        <w:spacing w:line="445" w:lineRule="auto"/>
        <w:jc w:val="center"/>
        <w:rPr>
          <w:rFonts w:ascii="Cambria" w:eastAsia="Cambria" w:hAnsi="Cambria"/>
          <w:b/>
          <w:sz w:val="24"/>
        </w:rPr>
      </w:pPr>
      <w:r>
        <w:rPr>
          <w:rFonts w:ascii="Cambria" w:eastAsia="Cambria" w:hAnsi="Cambria"/>
          <w:b/>
          <w:sz w:val="24"/>
        </w:rPr>
        <w:lastRenderedPageBreak/>
        <w:t xml:space="preserve">RECIBO DE RETIRADA DE EDITAL VIA EMAIL </w:t>
      </w:r>
    </w:p>
    <w:p w:rsidR="006B514D" w:rsidRDefault="006B514D" w:rsidP="006B514D">
      <w:pPr>
        <w:spacing w:line="445" w:lineRule="auto"/>
        <w:jc w:val="center"/>
        <w:rPr>
          <w:rFonts w:ascii="Cambria" w:eastAsia="Cambria" w:hAnsi="Cambria"/>
          <w:b/>
          <w:sz w:val="24"/>
        </w:rPr>
      </w:pPr>
      <w:r>
        <w:rPr>
          <w:rFonts w:ascii="Cambria" w:eastAsia="Cambria" w:hAnsi="Cambria"/>
          <w:b/>
          <w:sz w:val="24"/>
        </w:rPr>
        <w:t>PROCESSO Nº 008/2019  -  PREGÃO PRESENCIAL Nº 007/2019</w:t>
      </w:r>
    </w:p>
    <w:p w:rsidR="006B514D" w:rsidRP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 xml:space="preserve">    Razão Social: ___________________________________________________________</w:t>
      </w:r>
    </w:p>
    <w:p w:rsidR="006B514D" w:rsidRP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CNPJ N°  _______________________________________________________________</w:t>
      </w:r>
    </w:p>
    <w:p w:rsidR="006B514D" w:rsidRP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Endereço:______________________________________________________________</w:t>
      </w:r>
    </w:p>
    <w:p w:rsidR="006B514D" w:rsidRP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E-mail: ________________________________________________________________</w:t>
      </w:r>
    </w:p>
    <w:p w:rsidR="006B514D" w:rsidRP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Cidade:_____________________________________Estado:_____________________</w:t>
      </w:r>
    </w:p>
    <w:p w:rsidR="006B514D" w:rsidRP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Telefone:___________________________________Pessoa para contato:_______________________________________________________ Recebemos nesta data, via Email, cópia do instrumento convocatório da licitação acima identificada.</w:t>
      </w:r>
    </w:p>
    <w:p w:rsid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sz w:val="24"/>
        </w:rPr>
      </w:pPr>
      <w:r>
        <w:rPr>
          <w:sz w:val="24"/>
        </w:rPr>
        <w:t>Local: _______________________, _____ de ________ de 2019.</w:t>
      </w:r>
    </w:p>
    <w:p w:rsid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imes New Roman" w:eastAsia="Times New Roman" w:hAnsi="Times New Roman"/>
        </w:rPr>
      </w:pPr>
    </w:p>
    <w:p w:rsid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jc w:val="center"/>
        <w:rPr>
          <w:sz w:val="24"/>
        </w:rPr>
      </w:pPr>
      <w:r>
        <w:rPr>
          <w:sz w:val="24"/>
        </w:rPr>
        <w:t>Ass.:____________________________</w:t>
      </w:r>
    </w:p>
    <w:p w:rsidR="006B514D"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jc w:val="center"/>
        <w:rPr>
          <w:sz w:val="24"/>
        </w:rPr>
      </w:pPr>
      <w:r>
        <w:rPr>
          <w:sz w:val="24"/>
        </w:rPr>
        <w:t>CPF:____________________________</w:t>
      </w:r>
    </w:p>
    <w:p w:rsidR="006B514D" w:rsidRDefault="006B514D" w:rsidP="006B514D">
      <w:pPr>
        <w:spacing w:line="445" w:lineRule="auto"/>
        <w:jc w:val="center"/>
        <w:rPr>
          <w:rFonts w:ascii="Cambria" w:eastAsia="Cambria" w:hAnsi="Cambria"/>
          <w:b/>
          <w:sz w:val="24"/>
        </w:rPr>
      </w:pPr>
    </w:p>
    <w:p w:rsidR="006B514D" w:rsidRDefault="006B514D" w:rsidP="006B514D">
      <w:pPr>
        <w:spacing w:line="0" w:lineRule="atLeast"/>
        <w:ind w:left="700"/>
        <w:rPr>
          <w:rFonts w:ascii="Cambria" w:eastAsia="Cambria" w:hAnsi="Cambria"/>
          <w:sz w:val="24"/>
        </w:rPr>
      </w:pPr>
      <w:r>
        <w:rPr>
          <w:rFonts w:ascii="Cambria" w:eastAsia="Cambria" w:hAnsi="Cambria"/>
          <w:sz w:val="24"/>
        </w:rPr>
        <w:t>Senhor Licitante,</w:t>
      </w:r>
    </w:p>
    <w:p w:rsidR="006B514D" w:rsidRPr="006B514D" w:rsidRDefault="006B514D" w:rsidP="006B514D">
      <w:pPr>
        <w:spacing w:line="0" w:lineRule="atLeast"/>
        <w:ind w:left="700"/>
        <w:rPr>
          <w:rFonts w:ascii="Cambria" w:eastAsia="Cambria" w:hAnsi="Cambria"/>
          <w:sz w:val="24"/>
        </w:rPr>
      </w:pPr>
    </w:p>
    <w:p w:rsidR="006B514D" w:rsidRPr="006B514D" w:rsidRDefault="006B514D" w:rsidP="006B514D">
      <w:pPr>
        <w:spacing w:line="274" w:lineRule="auto"/>
        <w:ind w:firstLine="708"/>
        <w:jc w:val="both"/>
        <w:rPr>
          <w:rFonts w:ascii="Cambria" w:eastAsia="Cambria" w:hAnsi="Cambria"/>
          <w:sz w:val="24"/>
          <w:u w:val="single"/>
        </w:rPr>
      </w:pPr>
      <w:r>
        <w:rPr>
          <w:rFonts w:ascii="Cambria" w:eastAsia="Cambria" w:hAnsi="Cambria"/>
          <w:sz w:val="24"/>
        </w:rPr>
        <w:t xml:space="preserve">Visando comunicação futura entre a Prefeitura Municipal de Bocaina de Minas e essa empresa, solicito de Vossa Senhoria preencher o recibo de entrega do Edital e remeter ao </w:t>
      </w:r>
      <w:r>
        <w:rPr>
          <w:rFonts w:ascii="Cambria" w:eastAsia="Cambria" w:hAnsi="Cambria"/>
          <w:b/>
          <w:sz w:val="24"/>
        </w:rPr>
        <w:t xml:space="preserve">Setor de Licitação </w:t>
      </w:r>
      <w:r>
        <w:rPr>
          <w:rFonts w:ascii="Cambria" w:eastAsia="Cambria" w:hAnsi="Cambria"/>
          <w:sz w:val="24"/>
        </w:rPr>
        <w:t>por meio do</w:t>
      </w:r>
      <w:r>
        <w:rPr>
          <w:rFonts w:ascii="Cambria" w:eastAsia="Cambria" w:hAnsi="Cambria"/>
          <w:b/>
          <w:sz w:val="24"/>
        </w:rPr>
        <w:t xml:space="preserve"> fax (32) 3294-1160 </w:t>
      </w:r>
      <w:r>
        <w:rPr>
          <w:rFonts w:ascii="Cambria" w:eastAsia="Cambria" w:hAnsi="Cambria"/>
          <w:sz w:val="24"/>
        </w:rPr>
        <w:t>ou e-mail:</w:t>
      </w:r>
      <w:r>
        <w:rPr>
          <w:rFonts w:ascii="Cambria" w:eastAsia="Cambria" w:hAnsi="Cambria"/>
          <w:b/>
          <w:sz w:val="24"/>
        </w:rPr>
        <w:t xml:space="preserve"> </w:t>
      </w:r>
      <w:hyperlink r:id="rId8" w:history="1">
        <w:r>
          <w:rPr>
            <w:rFonts w:ascii="Cambria" w:eastAsia="Cambria" w:hAnsi="Cambria"/>
            <w:color w:val="0000FF"/>
            <w:sz w:val="24"/>
            <w:u w:val="single"/>
          </w:rPr>
          <w:t>licitabocaina@gmail.com</w:t>
        </w:r>
        <w:r>
          <w:rPr>
            <w:rFonts w:ascii="Cambria" w:eastAsia="Cambria" w:hAnsi="Cambria"/>
            <w:sz w:val="24"/>
            <w:u w:val="single"/>
          </w:rPr>
          <w:t>.</w:t>
        </w:r>
      </w:hyperlink>
    </w:p>
    <w:p w:rsidR="006B514D" w:rsidRDefault="006B514D" w:rsidP="006B514D">
      <w:pPr>
        <w:spacing w:line="275" w:lineRule="auto"/>
        <w:ind w:firstLine="708"/>
        <w:jc w:val="both"/>
        <w:rPr>
          <w:rFonts w:ascii="Cambria" w:eastAsia="Cambria" w:hAnsi="Cambria"/>
          <w:sz w:val="24"/>
        </w:rPr>
      </w:pPr>
      <w:r>
        <w:rPr>
          <w:rFonts w:ascii="Cambria" w:eastAsia="Cambria" w:hAnsi="Cambria"/>
          <w:sz w:val="24"/>
        </w:rPr>
        <w:t xml:space="preserve">A não remessa do recibo exime ao </w:t>
      </w:r>
      <w:r>
        <w:rPr>
          <w:rFonts w:ascii="Cambria" w:eastAsia="Cambria" w:hAnsi="Cambria"/>
          <w:b/>
          <w:sz w:val="24"/>
        </w:rPr>
        <w:t>Setor de Licitação</w:t>
      </w:r>
      <w:r>
        <w:rPr>
          <w:rFonts w:ascii="Cambria" w:eastAsia="Cambria" w:hAnsi="Cambria"/>
          <w:sz w:val="24"/>
        </w:rPr>
        <w:t xml:space="preserve"> retificações ocorridas no instrumento convocatório, bem como de quaisquer informações adicionais.</w:t>
      </w:r>
    </w:p>
    <w:p w:rsidR="006B514D" w:rsidRDefault="006B514D" w:rsidP="006B514D">
      <w:pPr>
        <w:spacing w:line="325" w:lineRule="exact"/>
        <w:rPr>
          <w:rFonts w:ascii="Times New Roman" w:eastAsia="Times New Roman" w:hAnsi="Times New Roman"/>
        </w:rPr>
      </w:pPr>
    </w:p>
    <w:p w:rsidR="006B514D" w:rsidRDefault="006B514D" w:rsidP="006B514D">
      <w:pPr>
        <w:spacing w:line="0" w:lineRule="atLeast"/>
        <w:jc w:val="center"/>
        <w:rPr>
          <w:rFonts w:ascii="Cambria" w:eastAsia="Cambria" w:hAnsi="Cambria"/>
          <w:b/>
          <w:sz w:val="24"/>
        </w:rPr>
      </w:pPr>
      <w:r>
        <w:rPr>
          <w:rFonts w:ascii="Cambria" w:eastAsia="Cambria" w:hAnsi="Cambria"/>
          <w:b/>
          <w:sz w:val="24"/>
        </w:rPr>
        <w:t>Helenice Costa Cornélio</w:t>
      </w:r>
    </w:p>
    <w:p w:rsidR="006B514D" w:rsidRDefault="006B514D" w:rsidP="006B514D">
      <w:pPr>
        <w:spacing w:line="43" w:lineRule="exact"/>
        <w:rPr>
          <w:rFonts w:ascii="Times New Roman" w:eastAsia="Times New Roman" w:hAnsi="Times New Roman"/>
        </w:rPr>
      </w:pPr>
    </w:p>
    <w:p w:rsidR="006B514D" w:rsidRDefault="006B514D" w:rsidP="006B514D">
      <w:pPr>
        <w:spacing w:line="0" w:lineRule="atLeast"/>
        <w:jc w:val="center"/>
        <w:rPr>
          <w:rFonts w:ascii="Cambria" w:eastAsia="Cambria" w:hAnsi="Cambria"/>
          <w:sz w:val="24"/>
        </w:rPr>
      </w:pPr>
      <w:r>
        <w:rPr>
          <w:rFonts w:ascii="Cambria" w:eastAsia="Cambria" w:hAnsi="Cambria"/>
          <w:sz w:val="24"/>
        </w:rPr>
        <w:t>Pregoeira</w:t>
      </w:r>
    </w:p>
    <w:p w:rsidR="006B514D" w:rsidRPr="001432E4" w:rsidRDefault="006B514D" w:rsidP="001432E4">
      <w:pPr>
        <w:spacing w:line="275" w:lineRule="auto"/>
        <w:ind w:left="1"/>
        <w:jc w:val="both"/>
        <w:rPr>
          <w:rFonts w:ascii="Cambria" w:eastAsia="Cambria" w:hAnsi="Cambria"/>
          <w:sz w:val="24"/>
        </w:rPr>
      </w:pPr>
    </w:p>
    <w:sectPr w:rsidR="006B514D" w:rsidRPr="001432E4" w:rsidSect="006844EC">
      <w:headerReference w:type="default" r:id="rId9"/>
      <w:footerReference w:type="default" r:id="rId10"/>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5CE" w:rsidRDefault="00F435CE" w:rsidP="00536EE9">
      <w:pPr>
        <w:spacing w:after="0" w:line="240" w:lineRule="auto"/>
      </w:pPr>
      <w:r>
        <w:separator/>
      </w:r>
    </w:p>
  </w:endnote>
  <w:endnote w:type="continuationSeparator" w:id="1">
    <w:p w:rsidR="00F435CE" w:rsidRDefault="00F435CE"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EC" w:rsidRDefault="006844EC" w:rsidP="00536EE9">
    <w:pPr>
      <w:pStyle w:val="Rodap"/>
      <w:jc w:val="center"/>
      <w:rPr>
        <w:rFonts w:ascii="Verdana" w:hAnsi="Verdana"/>
        <w:sz w:val="20"/>
      </w:rPr>
    </w:pPr>
    <w:r>
      <w:rPr>
        <w:rFonts w:ascii="Verdana" w:hAnsi="Verdana"/>
        <w:sz w:val="20"/>
      </w:rPr>
      <w:t xml:space="preserve">Rua Capitão João Mariano Dias. Nº 86, Centro – Bocaina de Minas – MG – </w:t>
    </w:r>
  </w:p>
  <w:p w:rsidR="006844EC" w:rsidRDefault="006844EC" w:rsidP="00536EE9">
    <w:pPr>
      <w:pStyle w:val="Rodap"/>
      <w:jc w:val="center"/>
      <w:rPr>
        <w:rFonts w:ascii="Verdana" w:hAnsi="Verdana"/>
        <w:sz w:val="20"/>
      </w:rPr>
    </w:pPr>
    <w:r>
      <w:rPr>
        <w:rFonts w:ascii="Verdana" w:hAnsi="Verdana"/>
        <w:sz w:val="20"/>
      </w:rPr>
      <w:t>CEP 37.340-000/ Tel. (32)3294-1160/ E-mail: licitabocaina@gmail.com</w:t>
    </w:r>
  </w:p>
  <w:p w:rsidR="006844EC" w:rsidRDefault="006844E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5CE" w:rsidRDefault="00F435CE" w:rsidP="00536EE9">
      <w:pPr>
        <w:spacing w:after="0" w:line="240" w:lineRule="auto"/>
      </w:pPr>
      <w:r>
        <w:separator/>
      </w:r>
    </w:p>
  </w:footnote>
  <w:footnote w:type="continuationSeparator" w:id="1">
    <w:p w:rsidR="00F435CE" w:rsidRDefault="00F435CE" w:rsidP="00536EE9">
      <w:pPr>
        <w:spacing w:after="0" w:line="240" w:lineRule="auto"/>
      </w:pPr>
      <w:r>
        <w:continuationSeparator/>
      </w:r>
    </w:p>
  </w:footnote>
  <w:footnote w:id="2">
    <w:p w:rsidR="006844EC" w:rsidRDefault="006844EC" w:rsidP="00F1624A">
      <w:pPr>
        <w:tabs>
          <w:tab w:val="left" w:pos="116"/>
        </w:tabs>
        <w:spacing w:after="0" w:line="203" w:lineRule="auto"/>
        <w:ind w:left="1" w:right="340"/>
        <w:rPr>
          <w:rFonts w:ascii="Times New Roman" w:eastAsia="Times New Roman" w:hAnsi="Times New Roman"/>
          <w:sz w:val="26"/>
          <w:vertAlign w:val="superscript"/>
        </w:rPr>
      </w:pPr>
      <w:r>
        <w:rPr>
          <w:rStyle w:val="Refdenotaderodap"/>
        </w:rPr>
        <w:footnoteRef/>
      </w:r>
      <w:r>
        <w:t xml:space="preserve"> </w:t>
      </w:r>
      <w:r>
        <w:rPr>
          <w:rFonts w:ascii="Times New Roman" w:eastAsia="Times New Roman" w:hAnsi="Times New Roman"/>
        </w:rPr>
        <w:t>No caso de constar na certidão de registro da licitante o nome do responsável técnico, não haverá a necessidade comprovar separadamente a inscrição do profissional no conselho.</w:t>
      </w:r>
    </w:p>
    <w:p w:rsidR="006844EC" w:rsidRDefault="006844EC">
      <w:pPr>
        <w:pStyle w:val="Textodenotaderodap"/>
      </w:pPr>
    </w:p>
  </w:footnote>
  <w:footnote w:id="3">
    <w:p w:rsidR="006844EC" w:rsidRDefault="006844EC" w:rsidP="00292B4D">
      <w:pPr>
        <w:tabs>
          <w:tab w:val="left" w:pos="121"/>
        </w:tabs>
        <w:spacing w:after="0" w:line="0" w:lineRule="atLeast"/>
        <w:ind w:left="121"/>
        <w:rPr>
          <w:rFonts w:ascii="Times New Roman" w:eastAsia="Times New Roman" w:hAnsi="Times New Roman"/>
          <w:sz w:val="26"/>
          <w:vertAlign w:val="superscript"/>
        </w:rPr>
      </w:pPr>
      <w:r>
        <w:rPr>
          <w:rStyle w:val="Refdenotaderodap"/>
        </w:rPr>
        <w:footnoteRef/>
      </w:r>
      <w:r>
        <w:t xml:space="preserve"> </w:t>
      </w:r>
      <w:r>
        <w:rPr>
          <w:rFonts w:ascii="Times New Roman" w:eastAsia="Times New Roman" w:hAnsi="Times New Roman"/>
        </w:rPr>
        <w:t>TCU – Informativo de jurisprudência - Acórdão 861/2013</w:t>
      </w:r>
    </w:p>
    <w:p w:rsidR="006844EC" w:rsidRDefault="006844EC">
      <w:pPr>
        <w:pStyle w:val="Textodenotaderodap"/>
      </w:pPr>
    </w:p>
  </w:footnote>
  <w:footnote w:id="4">
    <w:p w:rsidR="006844EC" w:rsidRDefault="006844EC" w:rsidP="00292B4D">
      <w:pPr>
        <w:tabs>
          <w:tab w:val="left" w:pos="114"/>
        </w:tabs>
        <w:spacing w:after="0" w:line="239" w:lineRule="auto"/>
        <w:ind w:left="1" w:right="200"/>
        <w:rPr>
          <w:rFonts w:ascii="Bookman Old Style" w:eastAsia="Bookman Old Style" w:hAnsi="Bookman Old Style"/>
          <w:sz w:val="10"/>
        </w:rPr>
      </w:pPr>
      <w:r>
        <w:rPr>
          <w:rStyle w:val="Refdenotaderodap"/>
        </w:rPr>
        <w:footnoteRef/>
      </w:r>
      <w:r>
        <w:rPr>
          <w:rFonts w:ascii="Bookman Old Style" w:eastAsia="Bookman Old Style" w:hAnsi="Bookman Old Style"/>
          <w:sz w:val="16"/>
        </w:rPr>
        <w:t>Egrégio TCU recentemente proferiu a Decisão nº 285/2000-TCU-Plenário, referente ao TC-011.037/99-7, DOU Seção de 04.05.2000, págs. 105/107, em que o Relator Min. ADHEMAR PALADINI GHISI, revendo o seu posicionamento, assim se expressou em seu voto;</w:t>
      </w:r>
    </w:p>
    <w:p w:rsidR="006844EC" w:rsidRDefault="006844EC">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EC" w:rsidRDefault="006844EC" w:rsidP="00536EE9">
    <w:pPr>
      <w:pStyle w:val="Cabealho"/>
      <w:ind w:firstLine="708"/>
      <w:jc w:val="center"/>
      <w:rPr>
        <w:rFonts w:ascii="Verdana" w:hAnsi="Verdana"/>
        <w:i/>
      </w:rPr>
    </w:pPr>
    <w:r w:rsidRPr="006838F9">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10975323" r:id="rId2"/>
      </w:pict>
    </w:r>
    <w:r>
      <w:rPr>
        <w:rFonts w:ascii="Verdana" w:hAnsi="Verdana"/>
        <w:i/>
      </w:rPr>
      <w:t>PREFEITURA MUNICIPAL DE BOCAINA DE MINAS</w:t>
    </w:r>
  </w:p>
  <w:p w:rsidR="006844EC" w:rsidRDefault="006844EC" w:rsidP="00536EE9">
    <w:pPr>
      <w:pStyle w:val="Cabealho"/>
      <w:jc w:val="center"/>
      <w:rPr>
        <w:rFonts w:ascii="Verdana" w:hAnsi="Verdana"/>
        <w:i/>
      </w:rPr>
    </w:pPr>
    <w:r>
      <w:rPr>
        <w:rFonts w:ascii="Verdana" w:hAnsi="Verdana"/>
        <w:i/>
      </w:rPr>
      <w:t>ESTADO DE MINAS GERAIS</w:t>
    </w:r>
  </w:p>
  <w:p w:rsidR="006844EC" w:rsidRDefault="006844EC" w:rsidP="00536EE9">
    <w:pPr>
      <w:pStyle w:val="Cabealho"/>
      <w:jc w:val="center"/>
      <w:rPr>
        <w:rFonts w:ascii="Verdana" w:hAnsi="Verdana"/>
        <w:i/>
      </w:rPr>
    </w:pPr>
    <w:r>
      <w:rPr>
        <w:rFonts w:ascii="Verdana" w:hAnsi="Verdana"/>
        <w:i/>
      </w:rPr>
      <w:t>CNPJ nº. 18.194.076/0001-60</w:t>
    </w:r>
  </w:p>
  <w:p w:rsidR="006844EC" w:rsidRDefault="006844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57130A2"/>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21DA316"/>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443A8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67638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1"/>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2"/>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3"/>
    <w:multiLevelType w:val="hybridMultilevel"/>
    <w:tmpl w:val="71F324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4"/>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5"/>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7"/>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8"/>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9"/>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A"/>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B"/>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C"/>
    <w:multiLevelType w:val="hybridMultilevel"/>
    <w:tmpl w:val="6CEAF08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D"/>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E"/>
    <w:multiLevelType w:val="hybridMultilevel"/>
    <w:tmpl w:val="4516DDE8"/>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F"/>
    <w:multiLevelType w:val="hybridMultilevel"/>
    <w:tmpl w:val="3006C83E"/>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0"/>
    <w:multiLevelType w:val="hybridMultilevel"/>
    <w:tmpl w:val="614FD4A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1"/>
    <w:multiLevelType w:val="hybridMultilevel"/>
    <w:tmpl w:val="419AC24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2"/>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3"/>
    <w:multiLevelType w:val="hybridMultilevel"/>
    <w:tmpl w:val="440BADF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4"/>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BC715FA"/>
    <w:multiLevelType w:val="hybridMultilevel"/>
    <w:tmpl w:val="878EF776"/>
    <w:lvl w:ilvl="0" w:tplc="513024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52E2CA4"/>
    <w:multiLevelType w:val="multilevel"/>
    <w:tmpl w:val="7C86C82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BF708DD"/>
    <w:multiLevelType w:val="multilevel"/>
    <w:tmpl w:val="0EBCAE38"/>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37">
    <w:nsid w:val="5DD7595C"/>
    <w:multiLevelType w:val="hybridMultilevel"/>
    <w:tmpl w:val="06A68574"/>
    <w:lvl w:ilvl="0" w:tplc="513024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38"/>
  </w:num>
  <w:num w:numId="2">
    <w:abstractNumId w:val="36"/>
  </w:num>
  <w:num w:numId="3">
    <w:abstractNumId w:val="3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7"/>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seFELayout/>
  </w:compat>
  <w:rsids>
    <w:rsidRoot w:val="00536EE9"/>
    <w:rsid w:val="000007CC"/>
    <w:rsid w:val="00003626"/>
    <w:rsid w:val="000263DF"/>
    <w:rsid w:val="00041BF1"/>
    <w:rsid w:val="00042176"/>
    <w:rsid w:val="0005637C"/>
    <w:rsid w:val="000A4972"/>
    <w:rsid w:val="000E0670"/>
    <w:rsid w:val="00100B4B"/>
    <w:rsid w:val="00106897"/>
    <w:rsid w:val="001432E4"/>
    <w:rsid w:val="00145EFD"/>
    <w:rsid w:val="00152DBE"/>
    <w:rsid w:val="00155F9B"/>
    <w:rsid w:val="00167E96"/>
    <w:rsid w:val="001714A0"/>
    <w:rsid w:val="001956AD"/>
    <w:rsid w:val="00195F05"/>
    <w:rsid w:val="001B208F"/>
    <w:rsid w:val="001B7D2B"/>
    <w:rsid w:val="001C03DE"/>
    <w:rsid w:val="001D24FC"/>
    <w:rsid w:val="00200E47"/>
    <w:rsid w:val="0020618D"/>
    <w:rsid w:val="002706F4"/>
    <w:rsid w:val="0027570D"/>
    <w:rsid w:val="00292B4D"/>
    <w:rsid w:val="002A09C7"/>
    <w:rsid w:val="002A6D9F"/>
    <w:rsid w:val="002B5153"/>
    <w:rsid w:val="002D045F"/>
    <w:rsid w:val="002E1FEC"/>
    <w:rsid w:val="00311099"/>
    <w:rsid w:val="00353B51"/>
    <w:rsid w:val="00364FDC"/>
    <w:rsid w:val="00366703"/>
    <w:rsid w:val="00367B58"/>
    <w:rsid w:val="00382A56"/>
    <w:rsid w:val="0038426F"/>
    <w:rsid w:val="003A3098"/>
    <w:rsid w:val="003A6EEF"/>
    <w:rsid w:val="003A7191"/>
    <w:rsid w:val="003B18CD"/>
    <w:rsid w:val="003B6635"/>
    <w:rsid w:val="003B7F76"/>
    <w:rsid w:val="003D7AD9"/>
    <w:rsid w:val="003E0882"/>
    <w:rsid w:val="0043187A"/>
    <w:rsid w:val="00433E53"/>
    <w:rsid w:val="00476707"/>
    <w:rsid w:val="004775AE"/>
    <w:rsid w:val="00480534"/>
    <w:rsid w:val="0048117E"/>
    <w:rsid w:val="0048666F"/>
    <w:rsid w:val="00494E9A"/>
    <w:rsid w:val="004A6A3A"/>
    <w:rsid w:val="004E21AF"/>
    <w:rsid w:val="004F06FF"/>
    <w:rsid w:val="004F4E98"/>
    <w:rsid w:val="004F65F1"/>
    <w:rsid w:val="005069B6"/>
    <w:rsid w:val="00513DC6"/>
    <w:rsid w:val="00526641"/>
    <w:rsid w:val="00536109"/>
    <w:rsid w:val="00536EE9"/>
    <w:rsid w:val="0054631B"/>
    <w:rsid w:val="0055332B"/>
    <w:rsid w:val="00563EFD"/>
    <w:rsid w:val="005652F9"/>
    <w:rsid w:val="00571EE5"/>
    <w:rsid w:val="00572299"/>
    <w:rsid w:val="005808A5"/>
    <w:rsid w:val="005C10DB"/>
    <w:rsid w:val="005C2A1E"/>
    <w:rsid w:val="00612E94"/>
    <w:rsid w:val="006333E7"/>
    <w:rsid w:val="00641908"/>
    <w:rsid w:val="00674113"/>
    <w:rsid w:val="006838F9"/>
    <w:rsid w:val="006844EC"/>
    <w:rsid w:val="00684795"/>
    <w:rsid w:val="00693E5E"/>
    <w:rsid w:val="00697DB2"/>
    <w:rsid w:val="006B514D"/>
    <w:rsid w:val="006E3C12"/>
    <w:rsid w:val="00717075"/>
    <w:rsid w:val="007466F4"/>
    <w:rsid w:val="007553E0"/>
    <w:rsid w:val="007761EB"/>
    <w:rsid w:val="00790B3A"/>
    <w:rsid w:val="00794322"/>
    <w:rsid w:val="0079477E"/>
    <w:rsid w:val="007D04E3"/>
    <w:rsid w:val="007F6AF2"/>
    <w:rsid w:val="0081149F"/>
    <w:rsid w:val="00813699"/>
    <w:rsid w:val="00816931"/>
    <w:rsid w:val="00854ED5"/>
    <w:rsid w:val="00865755"/>
    <w:rsid w:val="00865A40"/>
    <w:rsid w:val="008765B3"/>
    <w:rsid w:val="008A35D7"/>
    <w:rsid w:val="008B2400"/>
    <w:rsid w:val="008E10B2"/>
    <w:rsid w:val="008F11C5"/>
    <w:rsid w:val="008F71BA"/>
    <w:rsid w:val="0090563C"/>
    <w:rsid w:val="00907010"/>
    <w:rsid w:val="009242E1"/>
    <w:rsid w:val="00931D11"/>
    <w:rsid w:val="00943797"/>
    <w:rsid w:val="00953AC4"/>
    <w:rsid w:val="00956AC7"/>
    <w:rsid w:val="00960A16"/>
    <w:rsid w:val="0097633B"/>
    <w:rsid w:val="00977488"/>
    <w:rsid w:val="00991759"/>
    <w:rsid w:val="009B6439"/>
    <w:rsid w:val="009C382B"/>
    <w:rsid w:val="009D5450"/>
    <w:rsid w:val="009F5B24"/>
    <w:rsid w:val="00A00E9E"/>
    <w:rsid w:val="00A02833"/>
    <w:rsid w:val="00A109FC"/>
    <w:rsid w:val="00A11F0B"/>
    <w:rsid w:val="00A1479D"/>
    <w:rsid w:val="00A42D0C"/>
    <w:rsid w:val="00A5442E"/>
    <w:rsid w:val="00A654C1"/>
    <w:rsid w:val="00A67B98"/>
    <w:rsid w:val="00A82B43"/>
    <w:rsid w:val="00A83298"/>
    <w:rsid w:val="00AB4066"/>
    <w:rsid w:val="00AB7ECA"/>
    <w:rsid w:val="00AC3A4E"/>
    <w:rsid w:val="00AE62EF"/>
    <w:rsid w:val="00AF07EF"/>
    <w:rsid w:val="00B318EC"/>
    <w:rsid w:val="00B37DB6"/>
    <w:rsid w:val="00B435DB"/>
    <w:rsid w:val="00B43825"/>
    <w:rsid w:val="00B67E1A"/>
    <w:rsid w:val="00B733D7"/>
    <w:rsid w:val="00BE6A6A"/>
    <w:rsid w:val="00C41EE3"/>
    <w:rsid w:val="00C61045"/>
    <w:rsid w:val="00C61F17"/>
    <w:rsid w:val="00C71F15"/>
    <w:rsid w:val="00C805FE"/>
    <w:rsid w:val="00C85488"/>
    <w:rsid w:val="00C876D9"/>
    <w:rsid w:val="00C96302"/>
    <w:rsid w:val="00CB6366"/>
    <w:rsid w:val="00CC58A0"/>
    <w:rsid w:val="00CC5A59"/>
    <w:rsid w:val="00CD6BF3"/>
    <w:rsid w:val="00CE118A"/>
    <w:rsid w:val="00CE4092"/>
    <w:rsid w:val="00CE6427"/>
    <w:rsid w:val="00D1070B"/>
    <w:rsid w:val="00D34009"/>
    <w:rsid w:val="00D80985"/>
    <w:rsid w:val="00D978E6"/>
    <w:rsid w:val="00DF3BCB"/>
    <w:rsid w:val="00DF6EAB"/>
    <w:rsid w:val="00E15E53"/>
    <w:rsid w:val="00E169CC"/>
    <w:rsid w:val="00E2493D"/>
    <w:rsid w:val="00E275C5"/>
    <w:rsid w:val="00E30594"/>
    <w:rsid w:val="00E46000"/>
    <w:rsid w:val="00E61AE8"/>
    <w:rsid w:val="00E96FDC"/>
    <w:rsid w:val="00EB706B"/>
    <w:rsid w:val="00EB7F15"/>
    <w:rsid w:val="00EE221C"/>
    <w:rsid w:val="00EE7A22"/>
    <w:rsid w:val="00F12C84"/>
    <w:rsid w:val="00F1624A"/>
    <w:rsid w:val="00F27D99"/>
    <w:rsid w:val="00F33FE2"/>
    <w:rsid w:val="00F36DD0"/>
    <w:rsid w:val="00F375BA"/>
    <w:rsid w:val="00F435CE"/>
    <w:rsid w:val="00F4703F"/>
    <w:rsid w:val="00F6497D"/>
    <w:rsid w:val="00F72AC2"/>
    <w:rsid w:val="00F93D19"/>
    <w:rsid w:val="00F9678B"/>
    <w:rsid w:val="00FA1E97"/>
    <w:rsid w:val="00FC26C7"/>
    <w:rsid w:val="00FD0D7B"/>
    <w:rsid w:val="00FE16D6"/>
    <w:rsid w:val="00FE70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F162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624A"/>
    <w:rPr>
      <w:sz w:val="20"/>
      <w:szCs w:val="20"/>
    </w:rPr>
  </w:style>
  <w:style w:type="character" w:styleId="Refdenotaderodap">
    <w:name w:val="footnote reference"/>
    <w:basedOn w:val="Fontepargpadro"/>
    <w:uiPriority w:val="99"/>
    <w:semiHidden/>
    <w:unhideWhenUsed/>
    <w:rsid w:val="00F162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408335581">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bocaina@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5C081-FF29-42FC-87AE-6A20A878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10515</Words>
  <Characters>56783</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6</cp:revision>
  <cp:lastPrinted>2019-01-07T13:00:00Z</cp:lastPrinted>
  <dcterms:created xsi:type="dcterms:W3CDTF">2019-02-06T10:38:00Z</dcterms:created>
  <dcterms:modified xsi:type="dcterms:W3CDTF">2019-02-06T18:22:00Z</dcterms:modified>
</cp:coreProperties>
</file>