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15" w:rsidRDefault="009C6A15" w:rsidP="009C6A15">
      <w:pPr>
        <w:jc w:val="center"/>
        <w:rPr>
          <w:rFonts w:ascii="Cambria" w:hAnsi="Cambria"/>
          <w:b/>
        </w:rPr>
      </w:pPr>
    </w:p>
    <w:p w:rsidR="009C6A15" w:rsidRDefault="009C6A15" w:rsidP="009C6A15">
      <w:pPr>
        <w:jc w:val="center"/>
        <w:rPr>
          <w:rFonts w:ascii="Cambria" w:hAnsi="Cambria"/>
          <w:b/>
        </w:rPr>
      </w:pPr>
      <w:r w:rsidRPr="00DB3C08">
        <w:rPr>
          <w:rFonts w:ascii="Cambria" w:hAnsi="Cambria"/>
          <w:b/>
        </w:rPr>
        <w:t xml:space="preserve">Processo </w:t>
      </w:r>
      <w:r>
        <w:rPr>
          <w:rFonts w:ascii="Cambria" w:hAnsi="Cambria"/>
          <w:b/>
        </w:rPr>
        <w:t xml:space="preserve">Licitatório </w:t>
      </w:r>
      <w:r w:rsidR="00D93489" w:rsidRPr="00DB3C08">
        <w:rPr>
          <w:rFonts w:ascii="Cambria" w:hAnsi="Cambria"/>
          <w:b/>
        </w:rPr>
        <w:t>nº</w:t>
      </w:r>
      <w:r w:rsidR="007F3889">
        <w:rPr>
          <w:rFonts w:ascii="Cambria" w:hAnsi="Cambria"/>
          <w:b/>
        </w:rPr>
        <w:t xml:space="preserve"> 001/2019</w:t>
      </w:r>
    </w:p>
    <w:p w:rsidR="007F3889" w:rsidRDefault="007F3889" w:rsidP="007F3889">
      <w:pPr>
        <w:jc w:val="center"/>
        <w:rPr>
          <w:rFonts w:ascii="Cambria" w:hAnsi="Cambria"/>
          <w:b/>
        </w:rPr>
      </w:pPr>
      <w:r w:rsidRPr="00DB3C08">
        <w:rPr>
          <w:rFonts w:ascii="Cambria" w:hAnsi="Cambria"/>
          <w:b/>
        </w:rPr>
        <w:t>Pregão</w:t>
      </w:r>
      <w:r>
        <w:rPr>
          <w:rFonts w:ascii="Cambria" w:hAnsi="Cambria"/>
          <w:b/>
        </w:rPr>
        <w:t xml:space="preserve"> Presencial nº 001/2019</w:t>
      </w:r>
    </w:p>
    <w:p w:rsidR="009C6A15" w:rsidRPr="00DB3C08" w:rsidRDefault="009C6A15" w:rsidP="009C6A15">
      <w:pPr>
        <w:jc w:val="center"/>
        <w:rPr>
          <w:rFonts w:ascii="Cambria" w:hAnsi="Cambria"/>
          <w:b/>
        </w:rPr>
      </w:pPr>
    </w:p>
    <w:p w:rsidR="009C6A15" w:rsidRPr="00DB3C08" w:rsidRDefault="009C6A15" w:rsidP="009C6A15">
      <w:pPr>
        <w:jc w:val="center"/>
        <w:rPr>
          <w:rFonts w:ascii="Cambria" w:hAnsi="Cambria"/>
          <w:b/>
        </w:rPr>
      </w:pPr>
      <w:r w:rsidRPr="00DB3C08">
        <w:rPr>
          <w:rFonts w:ascii="Cambria" w:hAnsi="Cambria"/>
          <w:b/>
        </w:rPr>
        <w:t>RETIFICAÇÃO DE EDITAL</w:t>
      </w:r>
    </w:p>
    <w:p w:rsidR="0096437D" w:rsidRDefault="0096437D" w:rsidP="009C6A15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="009C6A15" w:rsidRPr="00DB3C08">
        <w:rPr>
          <w:rFonts w:ascii="Cambria" w:hAnsi="Cambria"/>
          <w:b/>
        </w:rPr>
        <w:t>O MUNICÍPIO DE BOCAINA DE MINAS</w:t>
      </w:r>
      <w:r w:rsidR="009C6A15" w:rsidRPr="00DB3C08">
        <w:rPr>
          <w:rFonts w:ascii="Cambria" w:hAnsi="Cambria"/>
        </w:rPr>
        <w:t xml:space="preserve">, através de sua Pregoeira, comunica aos interessados </w:t>
      </w:r>
      <w:r w:rsidR="007F3889">
        <w:rPr>
          <w:rFonts w:ascii="Cambria" w:hAnsi="Cambria"/>
        </w:rPr>
        <w:t>a Retificação</w:t>
      </w:r>
      <w:r>
        <w:rPr>
          <w:rFonts w:ascii="Cambria" w:hAnsi="Cambria"/>
        </w:rPr>
        <w:t xml:space="preserve"> </w:t>
      </w:r>
      <w:r w:rsidRPr="00C74335">
        <w:rPr>
          <w:rFonts w:ascii="Cambria" w:hAnsi="Cambria"/>
        </w:rPr>
        <w:t>do</w:t>
      </w:r>
      <w:r w:rsidRPr="00DB3C08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EDITAL PREGÃO PRESENCIAL N° 001/2019</w:t>
      </w:r>
      <w:r w:rsidRPr="00DB3C08">
        <w:rPr>
          <w:rFonts w:ascii="Cambria" w:hAnsi="Cambria"/>
        </w:rPr>
        <w:t xml:space="preserve">, que tem por objeto o </w:t>
      </w:r>
      <w:r w:rsidRPr="007F3889">
        <w:rPr>
          <w:rFonts w:ascii="Cambria" w:hAnsi="Cambria"/>
        </w:rPr>
        <w:t xml:space="preserve">Registro de Preços, </w:t>
      </w:r>
      <w:r w:rsidRPr="007F3889">
        <w:rPr>
          <w:rFonts w:ascii="Cambria" w:hAnsi="Cambria"/>
          <w:bCs/>
        </w:rPr>
        <w:t>pelo período de 12 (doze) meses</w:t>
      </w:r>
      <w:r w:rsidRPr="007F3889">
        <w:rPr>
          <w:rFonts w:ascii="Cambria" w:hAnsi="Cambria"/>
        </w:rPr>
        <w:t xml:space="preserve">, para eventual e futura aquisição de Cestas Básicas </w:t>
      </w:r>
      <w:r>
        <w:rPr>
          <w:rFonts w:ascii="Cambria" w:hAnsi="Cambria"/>
        </w:rPr>
        <w:t>para o</w:t>
      </w:r>
      <w:r w:rsidRPr="007F3889">
        <w:rPr>
          <w:rFonts w:ascii="Cambria" w:hAnsi="Cambria"/>
        </w:rPr>
        <w:t xml:space="preserve"> Município de Bocaina de Minas, </w:t>
      </w:r>
      <w:r>
        <w:rPr>
          <w:rFonts w:ascii="Cambria" w:hAnsi="Cambria"/>
        </w:rPr>
        <w:t xml:space="preserve">conforme descrição abaixo: </w:t>
      </w:r>
    </w:p>
    <w:p w:rsidR="0096437D" w:rsidRDefault="0096437D" w:rsidP="009C6A15">
      <w:pPr>
        <w:pStyle w:val="NormalWeb"/>
        <w:jc w:val="both"/>
        <w:rPr>
          <w:rFonts w:ascii="Cambria" w:hAnsi="Cambria"/>
        </w:rPr>
      </w:pPr>
      <w:r w:rsidRPr="0096437D">
        <w:rPr>
          <w:rFonts w:ascii="Cambria" w:hAnsi="Cambria"/>
          <w:b/>
        </w:rPr>
        <w:t>1</w:t>
      </w:r>
      <w:r>
        <w:rPr>
          <w:rFonts w:ascii="Cambria" w:hAnsi="Cambria"/>
          <w:b/>
        </w:rPr>
        <w:t>.1</w:t>
      </w:r>
      <w:r>
        <w:rPr>
          <w:rFonts w:ascii="Cambria" w:hAnsi="Cambria"/>
        </w:rPr>
        <w:t xml:space="preserve">. Inclusão do item 12.10.1 do Edital nos termos abaixo: </w:t>
      </w:r>
    </w:p>
    <w:p w:rsidR="0096437D" w:rsidRDefault="0096437D" w:rsidP="009C6A15">
      <w:pPr>
        <w:pStyle w:val="NormalWeb"/>
        <w:jc w:val="both"/>
        <w:rPr>
          <w:rFonts w:ascii="Cambria" w:hAnsi="Cambria"/>
        </w:rPr>
      </w:pPr>
      <w:r w:rsidRPr="000454E1">
        <w:rPr>
          <w:rFonts w:ascii="Bookman Old Style" w:hAnsi="Bookman Old Style" w:cs="Helvetica"/>
          <w:b/>
          <w:u w:val="single"/>
        </w:rPr>
        <w:t xml:space="preserve">12.10.1 - </w:t>
      </w:r>
      <w:r w:rsidRPr="000454E1">
        <w:rPr>
          <w:rFonts w:ascii="Bookman Old Style" w:hAnsi="Bookman Old Style" w:cs="Helvetica-Bold"/>
          <w:b/>
          <w:bCs/>
          <w:u w:val="single"/>
        </w:rPr>
        <w:t>Amostra</w:t>
      </w:r>
      <w:r w:rsidRPr="000454E1">
        <w:rPr>
          <w:rFonts w:ascii="Bookman Old Style" w:hAnsi="Bookman Old Style" w:cs="Helvetica"/>
          <w:b/>
          <w:u w:val="single"/>
        </w:rPr>
        <w:t>(s) do</w:t>
      </w:r>
      <w:r>
        <w:rPr>
          <w:rFonts w:ascii="Bookman Old Style" w:hAnsi="Bookman Old Style" w:cs="Helvetica"/>
          <w:b/>
          <w:u w:val="single"/>
        </w:rPr>
        <w:t>s</w:t>
      </w:r>
      <w:r w:rsidRPr="000454E1">
        <w:rPr>
          <w:rFonts w:ascii="Bookman Old Style" w:hAnsi="Bookman Old Style" w:cs="Helvetica"/>
          <w:b/>
          <w:u w:val="single"/>
        </w:rPr>
        <w:t xml:space="preserve"> produto</w:t>
      </w:r>
      <w:r>
        <w:rPr>
          <w:rFonts w:ascii="Bookman Old Style" w:hAnsi="Bookman Old Style" w:cs="Helvetica"/>
          <w:b/>
          <w:u w:val="single"/>
        </w:rPr>
        <w:t>s</w:t>
      </w:r>
      <w:r w:rsidRPr="000454E1">
        <w:rPr>
          <w:rFonts w:ascii="Bookman Old Style" w:hAnsi="Bookman Old Style" w:cs="Helvetica"/>
          <w:b/>
          <w:u w:val="single"/>
        </w:rPr>
        <w:t xml:space="preserve"> ofertado</w:t>
      </w:r>
      <w:r>
        <w:rPr>
          <w:rFonts w:ascii="Bookman Old Style" w:hAnsi="Bookman Old Style" w:cs="Helvetica"/>
          <w:b/>
          <w:u w:val="single"/>
        </w:rPr>
        <w:t xml:space="preserve">s nos </w:t>
      </w:r>
      <w:r w:rsidRPr="00204BB5">
        <w:rPr>
          <w:rFonts w:ascii="Bookman Old Style" w:hAnsi="Bookman Old Style" w:cs="Helvetica"/>
          <w:b/>
          <w:u w:val="single"/>
        </w:rPr>
        <w:t xml:space="preserve">itens </w:t>
      </w:r>
      <w:r w:rsidRPr="00204BB5">
        <w:rPr>
          <w:rFonts w:ascii="Bookman Old Style" w:hAnsi="Bookman Old Style" w:cs="Calibri"/>
          <w:b/>
          <w:color w:val="000000"/>
          <w:u w:val="single"/>
        </w:rPr>
        <w:t>2,</w:t>
      </w:r>
      <w:r w:rsidR="004C710E">
        <w:rPr>
          <w:rFonts w:ascii="Bookman Old Style" w:hAnsi="Bookman Old Style" w:cs="Calibri"/>
          <w:b/>
          <w:color w:val="000000"/>
          <w:u w:val="single"/>
        </w:rPr>
        <w:t xml:space="preserve"> 3, </w:t>
      </w:r>
      <w:r w:rsidRPr="00204BB5">
        <w:rPr>
          <w:rFonts w:ascii="Bookman Old Style" w:hAnsi="Bookman Old Style" w:cs="Calibri"/>
          <w:b/>
          <w:color w:val="000000"/>
          <w:u w:val="single"/>
        </w:rPr>
        <w:t>4,</w:t>
      </w:r>
      <w:r w:rsidR="004C710E">
        <w:rPr>
          <w:rFonts w:ascii="Bookman Old Style" w:hAnsi="Bookman Old Style" w:cs="Calibri"/>
          <w:b/>
          <w:color w:val="000000"/>
          <w:u w:val="single"/>
        </w:rPr>
        <w:t xml:space="preserve"> </w:t>
      </w:r>
      <w:r w:rsidRPr="00204BB5">
        <w:rPr>
          <w:rFonts w:ascii="Bookman Old Style" w:hAnsi="Bookman Old Style" w:cs="Calibri"/>
          <w:b/>
          <w:color w:val="000000"/>
          <w:u w:val="single"/>
        </w:rPr>
        <w:t>5,</w:t>
      </w:r>
      <w:r w:rsidR="004C710E">
        <w:rPr>
          <w:rFonts w:ascii="Bookman Old Style" w:hAnsi="Bookman Old Style" w:cs="Calibri"/>
          <w:b/>
          <w:color w:val="000000"/>
          <w:u w:val="single"/>
        </w:rPr>
        <w:t xml:space="preserve"> </w:t>
      </w:r>
      <w:r w:rsidRPr="00204BB5">
        <w:rPr>
          <w:rFonts w:ascii="Bookman Old Style" w:hAnsi="Bookman Old Style" w:cs="Calibri"/>
          <w:b/>
          <w:color w:val="000000"/>
          <w:u w:val="single"/>
        </w:rPr>
        <w:t>6,</w:t>
      </w:r>
      <w:r w:rsidR="004C710E">
        <w:rPr>
          <w:rFonts w:ascii="Bookman Old Style" w:hAnsi="Bookman Old Style" w:cs="Calibri"/>
          <w:b/>
          <w:color w:val="000000"/>
          <w:u w:val="single"/>
        </w:rPr>
        <w:t xml:space="preserve"> </w:t>
      </w:r>
      <w:r w:rsidRPr="00204BB5">
        <w:rPr>
          <w:rFonts w:ascii="Bookman Old Style" w:hAnsi="Bookman Old Style" w:cs="Calibri"/>
          <w:b/>
          <w:color w:val="000000"/>
          <w:u w:val="single"/>
        </w:rPr>
        <w:t>8,</w:t>
      </w:r>
      <w:r w:rsidR="004C710E">
        <w:rPr>
          <w:rFonts w:ascii="Bookman Old Style" w:hAnsi="Bookman Old Style" w:cs="Calibri"/>
          <w:b/>
          <w:color w:val="000000"/>
          <w:u w:val="single"/>
        </w:rPr>
        <w:t xml:space="preserve"> 10, </w:t>
      </w:r>
      <w:r w:rsidRPr="00204BB5">
        <w:rPr>
          <w:rFonts w:ascii="Bookman Old Style" w:hAnsi="Bookman Old Style" w:cs="Calibri"/>
          <w:b/>
          <w:color w:val="000000"/>
          <w:u w:val="single"/>
        </w:rPr>
        <w:t>11,</w:t>
      </w:r>
      <w:r w:rsidR="004C710E">
        <w:rPr>
          <w:rFonts w:ascii="Bookman Old Style" w:hAnsi="Bookman Old Style" w:cs="Calibri"/>
          <w:b/>
          <w:color w:val="000000"/>
          <w:u w:val="single"/>
        </w:rPr>
        <w:t xml:space="preserve"> 12, </w:t>
      </w:r>
      <w:r w:rsidRPr="00204BB5">
        <w:rPr>
          <w:rFonts w:ascii="Bookman Old Style" w:hAnsi="Bookman Old Style" w:cs="Calibri"/>
          <w:b/>
          <w:color w:val="000000"/>
          <w:u w:val="single"/>
        </w:rPr>
        <w:t>13 e 14 </w:t>
      </w:r>
      <w:r w:rsidRPr="00204BB5">
        <w:rPr>
          <w:rFonts w:ascii="Bookman Old Style" w:hAnsi="Bookman Old Style" w:cs="Helvetica"/>
          <w:b/>
          <w:u w:val="single"/>
        </w:rPr>
        <w:t xml:space="preserve"> para verificação de sua conformidade com as especificações</w:t>
      </w:r>
      <w:r w:rsidRPr="000454E1">
        <w:rPr>
          <w:rFonts w:ascii="Bookman Old Style" w:hAnsi="Bookman Old Style" w:cs="Helvetica"/>
          <w:b/>
          <w:u w:val="single"/>
        </w:rPr>
        <w:t xml:space="preserve"> e demais exigências deste edital,</w:t>
      </w:r>
      <w:r w:rsidRPr="00FD7DA3">
        <w:rPr>
          <w:rFonts w:ascii="Bookman Old Style" w:hAnsi="Bookman Old Style"/>
          <w:b/>
        </w:rPr>
        <w:t xml:space="preserve"> </w:t>
      </w:r>
      <w:r w:rsidRPr="00FD7DA3">
        <w:rPr>
          <w:rFonts w:ascii="Bookman Old Style" w:hAnsi="Bookman Old Style" w:cs="Helvetica"/>
          <w:b/>
          <w:u w:val="single"/>
        </w:rPr>
        <w:t xml:space="preserve">sendo esta(s) DISPENSADA(S) NO CASO DA LICITANTE OFERTAR </w:t>
      </w:r>
      <w:r w:rsidRPr="0052396E">
        <w:rPr>
          <w:rFonts w:ascii="Bookman Old Style" w:hAnsi="Bookman Old Style" w:cs="Helvetica"/>
          <w:b/>
          <w:u w:val="single"/>
        </w:rPr>
        <w:t>A MARCA SUGERIDA NO TERMO DE REFERÊNCIA</w:t>
      </w:r>
      <w:r>
        <w:rPr>
          <w:rFonts w:ascii="Bookman Old Style" w:hAnsi="Bookman Old Style" w:cs="Helvetica"/>
          <w:b/>
          <w:u w:val="single"/>
        </w:rPr>
        <w:t>.</w:t>
      </w:r>
    </w:p>
    <w:p w:rsidR="009C6A15" w:rsidRPr="00DB3C08" w:rsidRDefault="0096437D" w:rsidP="009C6A15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  <w:b/>
        </w:rPr>
        <w:t>1.</w:t>
      </w:r>
      <w:r w:rsidRPr="0096437D">
        <w:rPr>
          <w:rFonts w:ascii="Cambria" w:hAnsi="Cambria"/>
          <w:b/>
        </w:rPr>
        <w:t>2</w:t>
      </w:r>
      <w:r>
        <w:rPr>
          <w:rFonts w:ascii="Cambria" w:hAnsi="Cambria"/>
        </w:rPr>
        <w:t xml:space="preserve">. </w:t>
      </w:r>
      <w:r w:rsidRPr="00137AB2">
        <w:rPr>
          <w:rFonts w:ascii="Cambria" w:hAnsi="Cambria"/>
        </w:rPr>
        <w:t>Alteração nas especificações</w:t>
      </w:r>
      <w:r w:rsidR="007F3889" w:rsidRPr="00137AB2">
        <w:rPr>
          <w:rFonts w:ascii="Cambria" w:hAnsi="Cambria"/>
        </w:rPr>
        <w:t xml:space="preserve"> </w:t>
      </w:r>
      <w:r w:rsidR="009C6A15" w:rsidRPr="00137AB2">
        <w:rPr>
          <w:rFonts w:ascii="Cambria" w:hAnsi="Cambria"/>
        </w:rPr>
        <w:t xml:space="preserve">dos itens </w:t>
      </w:r>
      <w:r w:rsidR="007F3889" w:rsidRPr="00137AB2">
        <w:rPr>
          <w:rFonts w:ascii="Cambria" w:hAnsi="Cambria"/>
        </w:rPr>
        <w:t>02,</w:t>
      </w:r>
      <w:r w:rsidR="00FA7169" w:rsidRPr="00137AB2">
        <w:rPr>
          <w:rFonts w:ascii="Cambria" w:hAnsi="Cambria"/>
        </w:rPr>
        <w:t xml:space="preserve"> </w:t>
      </w:r>
      <w:r w:rsidR="007F3889" w:rsidRPr="00137AB2">
        <w:rPr>
          <w:rFonts w:ascii="Cambria" w:hAnsi="Cambria"/>
        </w:rPr>
        <w:t>03,</w:t>
      </w:r>
      <w:r w:rsidR="00FA7169" w:rsidRPr="00137AB2">
        <w:rPr>
          <w:rFonts w:ascii="Cambria" w:hAnsi="Cambria"/>
        </w:rPr>
        <w:t xml:space="preserve"> </w:t>
      </w:r>
      <w:r w:rsidR="007F3889" w:rsidRPr="00137AB2">
        <w:rPr>
          <w:rFonts w:ascii="Cambria" w:hAnsi="Cambria"/>
        </w:rPr>
        <w:t>04,</w:t>
      </w:r>
      <w:r w:rsidR="00FA7169" w:rsidRPr="00137AB2">
        <w:rPr>
          <w:rFonts w:ascii="Cambria" w:hAnsi="Cambria"/>
        </w:rPr>
        <w:t xml:space="preserve"> </w:t>
      </w:r>
      <w:r w:rsidR="007F3889" w:rsidRPr="00137AB2">
        <w:rPr>
          <w:rFonts w:ascii="Cambria" w:hAnsi="Cambria"/>
        </w:rPr>
        <w:t>05,</w:t>
      </w:r>
      <w:r w:rsidR="00FA7169" w:rsidRPr="00137AB2">
        <w:rPr>
          <w:rFonts w:ascii="Cambria" w:hAnsi="Cambria"/>
        </w:rPr>
        <w:t xml:space="preserve"> </w:t>
      </w:r>
      <w:r w:rsidR="007F3889" w:rsidRPr="00137AB2">
        <w:rPr>
          <w:rFonts w:ascii="Cambria" w:hAnsi="Cambria"/>
        </w:rPr>
        <w:t>06, 08,</w:t>
      </w:r>
      <w:r w:rsidR="00FA7169" w:rsidRPr="00137AB2">
        <w:rPr>
          <w:rFonts w:ascii="Cambria" w:hAnsi="Cambria"/>
        </w:rPr>
        <w:t xml:space="preserve"> </w:t>
      </w:r>
      <w:r w:rsidR="007F3889" w:rsidRPr="00137AB2">
        <w:rPr>
          <w:rFonts w:ascii="Cambria" w:hAnsi="Cambria"/>
        </w:rPr>
        <w:t>10,</w:t>
      </w:r>
      <w:r w:rsidR="00FA7169" w:rsidRPr="00137AB2">
        <w:rPr>
          <w:rFonts w:ascii="Cambria" w:hAnsi="Cambria"/>
        </w:rPr>
        <w:t xml:space="preserve"> </w:t>
      </w:r>
      <w:r w:rsidR="007F3889" w:rsidRPr="00137AB2">
        <w:rPr>
          <w:rFonts w:ascii="Cambria" w:hAnsi="Cambria"/>
        </w:rPr>
        <w:t>11,</w:t>
      </w:r>
      <w:r w:rsidR="00FA7169" w:rsidRPr="00137AB2">
        <w:rPr>
          <w:rFonts w:ascii="Cambria" w:hAnsi="Cambria"/>
        </w:rPr>
        <w:t xml:space="preserve"> </w:t>
      </w:r>
      <w:r w:rsidR="007F3889" w:rsidRPr="00137AB2">
        <w:rPr>
          <w:rFonts w:ascii="Cambria" w:hAnsi="Cambria"/>
        </w:rPr>
        <w:t>12,</w:t>
      </w:r>
      <w:r w:rsidR="00FA7169" w:rsidRPr="00137AB2">
        <w:rPr>
          <w:rFonts w:ascii="Cambria" w:hAnsi="Cambria"/>
        </w:rPr>
        <w:t xml:space="preserve"> </w:t>
      </w:r>
      <w:r w:rsidR="007F3889" w:rsidRPr="00137AB2">
        <w:rPr>
          <w:rFonts w:ascii="Cambria" w:hAnsi="Cambria"/>
        </w:rPr>
        <w:t xml:space="preserve">13 e 14 </w:t>
      </w:r>
      <w:r w:rsidRPr="00137AB2">
        <w:rPr>
          <w:rFonts w:ascii="Cambria" w:hAnsi="Cambria"/>
        </w:rPr>
        <w:t xml:space="preserve"> do Anexo I, Modelo de Proposta Comercial e Anexo II, Termo de Referência:</w:t>
      </w:r>
      <w:r>
        <w:rPr>
          <w:rFonts w:ascii="Cambria" w:hAnsi="Cambria"/>
          <w:b/>
        </w:rPr>
        <w:t xml:space="preserve"> </w:t>
      </w:r>
    </w:p>
    <w:tbl>
      <w:tblPr>
        <w:tblW w:w="0" w:type="auto"/>
        <w:jc w:val="center"/>
        <w:tblInd w:w="-3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8"/>
        <w:gridCol w:w="7796"/>
      </w:tblGrid>
      <w:tr w:rsidR="007F3889" w:rsidRPr="00DB3C08" w:rsidTr="00FA7169">
        <w:trPr>
          <w:jc w:val="center"/>
        </w:trPr>
        <w:tc>
          <w:tcPr>
            <w:tcW w:w="768" w:type="dxa"/>
            <w:vAlign w:val="center"/>
          </w:tcPr>
          <w:p w:rsidR="007F3889" w:rsidRPr="00DB3C08" w:rsidRDefault="007F3889" w:rsidP="00B03443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</w:rPr>
            </w:pPr>
            <w:r w:rsidRPr="00DB3C08">
              <w:rPr>
                <w:rFonts w:ascii="Cambria" w:hAnsi="Cambria"/>
                <w:b/>
              </w:rPr>
              <w:t>Item</w:t>
            </w:r>
          </w:p>
        </w:tc>
        <w:tc>
          <w:tcPr>
            <w:tcW w:w="7796" w:type="dxa"/>
            <w:vAlign w:val="center"/>
          </w:tcPr>
          <w:p w:rsidR="007F3889" w:rsidRPr="00DB3C08" w:rsidRDefault="007F3889" w:rsidP="00B03443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</w:rPr>
            </w:pPr>
            <w:r w:rsidRPr="00DB3C08">
              <w:rPr>
                <w:rFonts w:ascii="Cambria" w:hAnsi="Cambria"/>
                <w:b/>
              </w:rPr>
              <w:t>Especificação</w:t>
            </w:r>
          </w:p>
        </w:tc>
      </w:tr>
      <w:tr w:rsidR="00FA7169" w:rsidRPr="00DB3C08" w:rsidTr="00FA7169">
        <w:trPr>
          <w:jc w:val="center"/>
        </w:trPr>
        <w:tc>
          <w:tcPr>
            <w:tcW w:w="768" w:type="dxa"/>
            <w:vAlign w:val="center"/>
          </w:tcPr>
          <w:p w:rsidR="00FA7169" w:rsidRPr="00FA7169" w:rsidRDefault="00FA7169" w:rsidP="00981A4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FA7169">
              <w:rPr>
                <w:rFonts w:asciiTheme="majorHAnsi" w:hAnsiTheme="majorHAnsi" w:cs="Calibri"/>
                <w:b/>
                <w:bCs/>
              </w:rPr>
              <w:t>2</w:t>
            </w:r>
          </w:p>
        </w:tc>
        <w:tc>
          <w:tcPr>
            <w:tcW w:w="7796" w:type="dxa"/>
            <w:vAlign w:val="center"/>
          </w:tcPr>
          <w:p w:rsidR="00FA7169" w:rsidRPr="00FA7169" w:rsidRDefault="00FA7169" w:rsidP="00981A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A7169">
              <w:rPr>
                <w:rFonts w:asciiTheme="majorHAnsi" w:hAnsiTheme="majorHAnsi"/>
              </w:rPr>
              <w:t>Arroz tipo 1, longo, fino, polido. Pacote com 5kg. Não precisa lavar nem selecionar, devendo estar estampado na embalagem.  Ref:  Codil plus ou equivalente</w:t>
            </w:r>
          </w:p>
        </w:tc>
      </w:tr>
      <w:tr w:rsidR="00FA7169" w:rsidRPr="00DB3C08" w:rsidTr="00FA7169">
        <w:trPr>
          <w:jc w:val="center"/>
        </w:trPr>
        <w:tc>
          <w:tcPr>
            <w:tcW w:w="768" w:type="dxa"/>
            <w:vAlign w:val="center"/>
          </w:tcPr>
          <w:p w:rsidR="00FA7169" w:rsidRPr="00FA7169" w:rsidRDefault="00FA7169" w:rsidP="00981A4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FA7169">
              <w:rPr>
                <w:rFonts w:asciiTheme="majorHAnsi" w:hAnsiTheme="majorHAnsi" w:cs="Calibri"/>
                <w:b/>
                <w:bCs/>
              </w:rPr>
              <w:t>3</w:t>
            </w:r>
          </w:p>
        </w:tc>
        <w:tc>
          <w:tcPr>
            <w:tcW w:w="7796" w:type="dxa"/>
            <w:vAlign w:val="center"/>
          </w:tcPr>
          <w:p w:rsidR="00FA7169" w:rsidRPr="00FA7169" w:rsidRDefault="00FA7169" w:rsidP="00981A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A7169">
              <w:rPr>
                <w:rFonts w:asciiTheme="majorHAnsi" w:hAnsiTheme="majorHAnsi"/>
              </w:rPr>
              <w:t>Carne seca, pacote com 500 gramas. Carne bovina salgada, curada e dessecada. Referência: Sadia ou equivalente</w:t>
            </w:r>
          </w:p>
        </w:tc>
      </w:tr>
      <w:tr w:rsidR="00FA7169" w:rsidRPr="00DB3C08" w:rsidTr="00FA7169">
        <w:trPr>
          <w:jc w:val="center"/>
        </w:trPr>
        <w:tc>
          <w:tcPr>
            <w:tcW w:w="768" w:type="dxa"/>
            <w:vAlign w:val="center"/>
          </w:tcPr>
          <w:p w:rsidR="00FA7169" w:rsidRPr="00FA7169" w:rsidRDefault="00FA7169" w:rsidP="00981A4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FA7169">
              <w:rPr>
                <w:rFonts w:asciiTheme="majorHAnsi" w:hAnsiTheme="majorHAnsi" w:cs="Calibri"/>
                <w:b/>
                <w:bCs/>
              </w:rPr>
              <w:t>4</w:t>
            </w:r>
          </w:p>
        </w:tc>
        <w:tc>
          <w:tcPr>
            <w:tcW w:w="7796" w:type="dxa"/>
            <w:vAlign w:val="center"/>
          </w:tcPr>
          <w:p w:rsidR="00FA7169" w:rsidRPr="00FA7169" w:rsidRDefault="00FA7169" w:rsidP="00981A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A7169">
              <w:rPr>
                <w:rFonts w:asciiTheme="majorHAnsi" w:hAnsiTheme="majorHAnsi"/>
              </w:rPr>
              <w:t>Creme dental acondicionado em tubos de 90 gramas. Com fluor, cálcio e micropartículas polidoras. Concentração máxima de 1.450 ppm de flúor, a concentração de ppm de composto de flúor deverá estar estampada no rótulo; Referência: Colgate, Sorriso ou equivalente</w:t>
            </w:r>
          </w:p>
        </w:tc>
      </w:tr>
      <w:tr w:rsidR="00FA7169" w:rsidRPr="00DB3C08" w:rsidTr="00FA7169">
        <w:trPr>
          <w:jc w:val="center"/>
        </w:trPr>
        <w:tc>
          <w:tcPr>
            <w:tcW w:w="768" w:type="dxa"/>
            <w:vAlign w:val="center"/>
          </w:tcPr>
          <w:p w:rsidR="00FA7169" w:rsidRPr="00FA7169" w:rsidRDefault="00FA7169" w:rsidP="00981A4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FA7169">
              <w:rPr>
                <w:rFonts w:asciiTheme="majorHAnsi" w:hAnsiTheme="majorHAnsi" w:cs="Calibri"/>
                <w:b/>
                <w:bCs/>
              </w:rPr>
              <w:t>5</w:t>
            </w:r>
          </w:p>
        </w:tc>
        <w:tc>
          <w:tcPr>
            <w:tcW w:w="7796" w:type="dxa"/>
            <w:vAlign w:val="center"/>
          </w:tcPr>
          <w:p w:rsidR="00FA7169" w:rsidRPr="00FA7169" w:rsidRDefault="00FA7169" w:rsidP="00981A44">
            <w:pPr>
              <w:jc w:val="both"/>
              <w:rPr>
                <w:rFonts w:asciiTheme="majorHAnsi" w:hAnsiTheme="majorHAnsi"/>
              </w:rPr>
            </w:pPr>
            <w:r w:rsidRPr="00FA7169">
              <w:rPr>
                <w:rFonts w:asciiTheme="majorHAnsi" w:hAnsiTheme="majorHAnsi"/>
              </w:rPr>
              <w:t>Esponja</w:t>
            </w:r>
            <w:r>
              <w:rPr>
                <w:rFonts w:asciiTheme="majorHAnsi" w:hAnsiTheme="majorHAnsi"/>
              </w:rPr>
              <w:t xml:space="preserve"> de aço, pacote com 60 gramas. C</w:t>
            </w:r>
            <w:r w:rsidRPr="00FA7169">
              <w:rPr>
                <w:rFonts w:asciiTheme="majorHAnsi" w:hAnsiTheme="majorHAnsi"/>
              </w:rPr>
              <w:t>omposto de aço carbono, acondicionado em saco plástico, embalado em 08 unidades.                                                         Ref: Bombril, assolan ou equivalente.</w:t>
            </w:r>
          </w:p>
        </w:tc>
      </w:tr>
      <w:tr w:rsidR="00FA7169" w:rsidRPr="00DB3C08" w:rsidTr="00FA7169">
        <w:trPr>
          <w:jc w:val="center"/>
        </w:trPr>
        <w:tc>
          <w:tcPr>
            <w:tcW w:w="768" w:type="dxa"/>
            <w:vAlign w:val="center"/>
          </w:tcPr>
          <w:p w:rsidR="00FA7169" w:rsidRPr="00FA7169" w:rsidRDefault="00FA7169" w:rsidP="00981A4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FA7169">
              <w:rPr>
                <w:rFonts w:asciiTheme="majorHAnsi" w:hAnsiTheme="majorHAnsi" w:cs="Calibri"/>
                <w:b/>
                <w:bCs/>
              </w:rPr>
              <w:t>6</w:t>
            </w:r>
          </w:p>
        </w:tc>
        <w:tc>
          <w:tcPr>
            <w:tcW w:w="7796" w:type="dxa"/>
            <w:vAlign w:val="center"/>
          </w:tcPr>
          <w:p w:rsidR="00FA7169" w:rsidRPr="00FA7169" w:rsidRDefault="00FA7169" w:rsidP="00981A4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Extrato de T</w:t>
            </w:r>
            <w:r w:rsidRPr="00FA7169">
              <w:rPr>
                <w:rFonts w:asciiTheme="majorHAnsi" w:hAnsiTheme="majorHAnsi"/>
              </w:rPr>
              <w:t xml:space="preserve">omate, acondicionado em lata com 340 gramas. O Extrato de Tomate deverá ser preparado com frutos maduros, escolhidos, sãos, sem pele e sementes. Será tolerada a adição de 1% de açúcar e de 5% de cloreto de sódio. Com vitamina A e E.  Ingredientes: tomates selecionados, açúcar e sal. Ref. Elefante ou equivalente  </w:t>
            </w:r>
          </w:p>
        </w:tc>
      </w:tr>
      <w:tr w:rsidR="00FA7169" w:rsidRPr="00DB3C08" w:rsidTr="00FA7169">
        <w:trPr>
          <w:jc w:val="center"/>
        </w:trPr>
        <w:tc>
          <w:tcPr>
            <w:tcW w:w="768" w:type="dxa"/>
            <w:vAlign w:val="center"/>
          </w:tcPr>
          <w:p w:rsidR="00FA7169" w:rsidRPr="00FA7169" w:rsidRDefault="00FA7169" w:rsidP="00981A4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FA7169">
              <w:rPr>
                <w:rFonts w:asciiTheme="majorHAnsi" w:hAnsiTheme="majorHAnsi" w:cs="Calibri"/>
                <w:b/>
                <w:bCs/>
              </w:rPr>
              <w:t>8</w:t>
            </w:r>
          </w:p>
        </w:tc>
        <w:tc>
          <w:tcPr>
            <w:tcW w:w="7796" w:type="dxa"/>
            <w:vAlign w:val="center"/>
          </w:tcPr>
          <w:p w:rsidR="00FA7169" w:rsidRPr="00FA7169" w:rsidRDefault="00FA7169" w:rsidP="00981A44">
            <w:pPr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Feijão C</w:t>
            </w:r>
            <w:r w:rsidRPr="00FA7169">
              <w:rPr>
                <w:rFonts w:asciiTheme="majorHAnsi" w:hAnsiTheme="majorHAnsi"/>
              </w:rPr>
              <w:t>arioquinha tipo 1, cor clara, safra atual, empacotado e lacrado em embalagem plástica. Ref.: Ugobon ou equivalente.</w:t>
            </w:r>
          </w:p>
        </w:tc>
      </w:tr>
      <w:tr w:rsidR="0024268C" w:rsidRPr="00DB3C08" w:rsidTr="00FA7169">
        <w:trPr>
          <w:jc w:val="center"/>
        </w:trPr>
        <w:tc>
          <w:tcPr>
            <w:tcW w:w="768" w:type="dxa"/>
            <w:vAlign w:val="center"/>
          </w:tcPr>
          <w:p w:rsidR="0024268C" w:rsidRPr="00FA7169" w:rsidRDefault="0024268C" w:rsidP="00981A4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FA7169">
              <w:rPr>
                <w:rFonts w:asciiTheme="majorHAnsi" w:hAnsiTheme="majorHAnsi" w:cs="Calibri"/>
                <w:b/>
                <w:bCs/>
              </w:rPr>
              <w:t>10</w:t>
            </w:r>
          </w:p>
        </w:tc>
        <w:tc>
          <w:tcPr>
            <w:tcW w:w="7796" w:type="dxa"/>
            <w:vAlign w:val="center"/>
          </w:tcPr>
          <w:p w:rsidR="0024268C" w:rsidRPr="00FA7169" w:rsidRDefault="0024268C" w:rsidP="0024146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A7169">
              <w:rPr>
                <w:rFonts w:asciiTheme="majorHAnsi" w:hAnsiTheme="majorHAnsi"/>
              </w:rPr>
              <w:t>Goiabada, embalagem com 400 gramas. Referência Predilecta ou equivalete.</w:t>
            </w:r>
          </w:p>
        </w:tc>
      </w:tr>
      <w:tr w:rsidR="0024268C" w:rsidRPr="00DB3C08" w:rsidTr="00FA7169">
        <w:trPr>
          <w:jc w:val="center"/>
        </w:trPr>
        <w:tc>
          <w:tcPr>
            <w:tcW w:w="768" w:type="dxa"/>
            <w:vAlign w:val="center"/>
          </w:tcPr>
          <w:p w:rsidR="0024268C" w:rsidRPr="00FA7169" w:rsidRDefault="0024268C" w:rsidP="00981A4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FA7169">
              <w:rPr>
                <w:rFonts w:asciiTheme="majorHAnsi" w:hAnsiTheme="majorHAnsi" w:cs="Calibri"/>
                <w:b/>
                <w:bCs/>
              </w:rPr>
              <w:t>11</w:t>
            </w:r>
          </w:p>
        </w:tc>
        <w:tc>
          <w:tcPr>
            <w:tcW w:w="7796" w:type="dxa"/>
            <w:vAlign w:val="center"/>
          </w:tcPr>
          <w:p w:rsidR="0024268C" w:rsidRPr="00FA7169" w:rsidRDefault="0024268C" w:rsidP="0024146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A7169">
              <w:rPr>
                <w:rFonts w:asciiTheme="majorHAnsi" w:hAnsiTheme="majorHAnsi"/>
              </w:rPr>
              <w:t>Macarrão tipo espaguete, n°8. Ref: Santa Amália, Dona Benta ou equivalente.</w:t>
            </w:r>
          </w:p>
        </w:tc>
      </w:tr>
      <w:tr w:rsidR="0024268C" w:rsidRPr="00DB3C08" w:rsidTr="00FA7169">
        <w:trPr>
          <w:jc w:val="center"/>
        </w:trPr>
        <w:tc>
          <w:tcPr>
            <w:tcW w:w="768" w:type="dxa"/>
            <w:vAlign w:val="center"/>
          </w:tcPr>
          <w:p w:rsidR="0024268C" w:rsidRPr="00FA7169" w:rsidRDefault="0024268C" w:rsidP="00981A4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FA7169">
              <w:rPr>
                <w:rFonts w:asciiTheme="majorHAnsi" w:hAnsiTheme="majorHAnsi" w:cs="Calibri"/>
                <w:b/>
                <w:bCs/>
              </w:rPr>
              <w:t>12</w:t>
            </w:r>
          </w:p>
        </w:tc>
        <w:tc>
          <w:tcPr>
            <w:tcW w:w="7796" w:type="dxa"/>
            <w:vAlign w:val="center"/>
          </w:tcPr>
          <w:p w:rsidR="0024268C" w:rsidRPr="00FA7169" w:rsidRDefault="0024268C" w:rsidP="0024146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A7169">
              <w:rPr>
                <w:rFonts w:asciiTheme="majorHAnsi" w:hAnsiTheme="majorHAnsi"/>
              </w:rPr>
              <w:t>Óleo de Soja Refinado, duplamente filtrado. Emb de 900ml. Referência Coamo, Leve, Veleiro, ou equivalente.</w:t>
            </w:r>
          </w:p>
        </w:tc>
      </w:tr>
      <w:tr w:rsidR="0024268C" w:rsidRPr="00DB3C08" w:rsidTr="00FA7169">
        <w:trPr>
          <w:jc w:val="center"/>
        </w:trPr>
        <w:tc>
          <w:tcPr>
            <w:tcW w:w="768" w:type="dxa"/>
            <w:vAlign w:val="center"/>
          </w:tcPr>
          <w:p w:rsidR="0024268C" w:rsidRPr="00FA7169" w:rsidRDefault="0024268C" w:rsidP="00981A4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FA7169">
              <w:rPr>
                <w:rFonts w:asciiTheme="majorHAnsi" w:hAnsiTheme="majorHAnsi" w:cs="Calibri"/>
                <w:b/>
                <w:bCs/>
              </w:rPr>
              <w:t>13</w:t>
            </w:r>
          </w:p>
        </w:tc>
        <w:tc>
          <w:tcPr>
            <w:tcW w:w="7796" w:type="dxa"/>
            <w:vAlign w:val="center"/>
          </w:tcPr>
          <w:p w:rsidR="0024268C" w:rsidRPr="00FA7169" w:rsidRDefault="0024268C" w:rsidP="0024146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</w:rPr>
            </w:pPr>
            <w:r w:rsidRPr="00FA7169">
              <w:rPr>
                <w:rFonts w:asciiTheme="majorHAnsi" w:hAnsiTheme="majorHAnsi"/>
              </w:rPr>
              <w:t xml:space="preserve">Pó de café, torrado e moído, embalagem com 500 gramas, com selo da </w:t>
            </w:r>
            <w:r w:rsidRPr="00FA7169">
              <w:rPr>
                <w:rFonts w:asciiTheme="majorHAnsi" w:hAnsiTheme="majorHAnsi"/>
              </w:rPr>
              <w:lastRenderedPageBreak/>
              <w:t>ABIC, embalado a vácuo, 100% arábico. Ref: Pilão, Bom dia.  ou equivalente.</w:t>
            </w:r>
          </w:p>
        </w:tc>
      </w:tr>
      <w:tr w:rsidR="0024268C" w:rsidRPr="00DB3C08" w:rsidTr="00FA7169">
        <w:trPr>
          <w:jc w:val="center"/>
        </w:trPr>
        <w:tc>
          <w:tcPr>
            <w:tcW w:w="768" w:type="dxa"/>
            <w:vAlign w:val="center"/>
          </w:tcPr>
          <w:p w:rsidR="0024268C" w:rsidRPr="00FA7169" w:rsidRDefault="0024268C" w:rsidP="00981A4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FA7169">
              <w:rPr>
                <w:rFonts w:asciiTheme="majorHAnsi" w:hAnsiTheme="majorHAnsi" w:cs="Calibri"/>
                <w:b/>
                <w:bCs/>
              </w:rPr>
              <w:lastRenderedPageBreak/>
              <w:t>14</w:t>
            </w:r>
          </w:p>
        </w:tc>
        <w:tc>
          <w:tcPr>
            <w:tcW w:w="7796" w:type="dxa"/>
            <w:vAlign w:val="center"/>
          </w:tcPr>
          <w:p w:rsidR="0024268C" w:rsidRPr="00FA7169" w:rsidRDefault="0024268C" w:rsidP="0024146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FA7169">
              <w:rPr>
                <w:rFonts w:asciiTheme="majorHAnsi" w:hAnsiTheme="majorHAnsi"/>
              </w:rPr>
              <w:t>Sabonete em barra. Embalado em caixinhas de papelão com</w:t>
            </w:r>
            <w:r w:rsidR="00014B97" w:rsidRPr="00FA7169">
              <w:rPr>
                <w:rFonts w:asciiTheme="majorHAnsi" w:hAnsiTheme="majorHAnsi"/>
              </w:rPr>
              <w:t xml:space="preserve"> </w:t>
            </w:r>
            <w:r w:rsidRPr="00FA7169">
              <w:rPr>
                <w:rFonts w:asciiTheme="majorHAnsi" w:hAnsiTheme="majorHAnsi"/>
              </w:rPr>
              <w:t>90 gramas.  Ref.: Francis ou equivalente.</w:t>
            </w:r>
          </w:p>
        </w:tc>
      </w:tr>
    </w:tbl>
    <w:p w:rsidR="009C6A15" w:rsidRPr="00DB3C08" w:rsidRDefault="00AE7DC0" w:rsidP="009C6A15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9C6A15" w:rsidRPr="00DB3C08">
        <w:rPr>
          <w:rFonts w:ascii="Cambria" w:hAnsi="Cambria"/>
        </w:rPr>
        <w:t xml:space="preserve">A presente retificação altera </w:t>
      </w:r>
      <w:r w:rsidR="00FA7169">
        <w:rPr>
          <w:rFonts w:ascii="Cambria" w:hAnsi="Cambria"/>
        </w:rPr>
        <w:t>a descrição dos itens apenas, não havendo alteração</w:t>
      </w:r>
      <w:r w:rsidR="00DE4E25">
        <w:rPr>
          <w:rFonts w:ascii="Cambria" w:hAnsi="Cambria"/>
        </w:rPr>
        <w:t xml:space="preserve"> </w:t>
      </w:r>
      <w:r w:rsidR="00FA7169">
        <w:rPr>
          <w:rFonts w:ascii="Cambria" w:hAnsi="Cambria"/>
        </w:rPr>
        <w:t>d</w:t>
      </w:r>
      <w:r w:rsidR="00DE4E25">
        <w:rPr>
          <w:rFonts w:ascii="Cambria" w:hAnsi="Cambria"/>
        </w:rPr>
        <w:t>o</w:t>
      </w:r>
      <w:r w:rsidR="009C6A15" w:rsidRPr="00DB3C08">
        <w:rPr>
          <w:rFonts w:ascii="Cambria" w:hAnsi="Cambria"/>
        </w:rPr>
        <w:t xml:space="preserve"> preço estimado</w:t>
      </w:r>
      <w:r w:rsidR="00FA7169">
        <w:rPr>
          <w:rFonts w:ascii="Cambria" w:hAnsi="Cambria"/>
        </w:rPr>
        <w:t xml:space="preserve"> médio unitário e</w:t>
      </w:r>
      <w:r w:rsidR="009C6A15" w:rsidRPr="00DB3C08">
        <w:rPr>
          <w:rFonts w:ascii="Cambria" w:hAnsi="Cambria"/>
        </w:rPr>
        <w:t xml:space="preserve"> tot</w:t>
      </w:r>
      <w:r w:rsidR="00FA7169">
        <w:rPr>
          <w:rFonts w:ascii="Cambria" w:hAnsi="Cambria"/>
        </w:rPr>
        <w:t>al da licitação.</w:t>
      </w:r>
    </w:p>
    <w:p w:rsidR="009C6A15" w:rsidRPr="00DB3C08" w:rsidRDefault="00AE7DC0" w:rsidP="009C6A15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  <w:i/>
        </w:rPr>
        <w:t xml:space="preserve">3. </w:t>
      </w:r>
      <w:r w:rsidR="009C6A15" w:rsidRPr="00DB3C08">
        <w:rPr>
          <w:rFonts w:ascii="Cambria" w:hAnsi="Cambria"/>
          <w:i/>
        </w:rPr>
        <w:t>Tendo em vi</w:t>
      </w:r>
      <w:r w:rsidR="00FA7169">
        <w:rPr>
          <w:rFonts w:ascii="Cambria" w:hAnsi="Cambria"/>
          <w:i/>
        </w:rPr>
        <w:t>sta que a alterações na especificação dos itens</w:t>
      </w:r>
      <w:r w:rsidR="009C6A15" w:rsidRPr="00DB3C08">
        <w:rPr>
          <w:rFonts w:ascii="Cambria" w:hAnsi="Cambria"/>
          <w:i/>
        </w:rPr>
        <w:t>, trazem impactos na formulação das propostas dos concorrentes, a devolução do prazo se faz necessário, em conformidade com o disposto no art. 21, § 4º, da Lei 8.666/1993</w:t>
      </w:r>
      <w:r w:rsidR="009C6A15" w:rsidRPr="00DB3C08">
        <w:rPr>
          <w:rFonts w:ascii="Cambria" w:hAnsi="Cambria"/>
        </w:rPr>
        <w:t>. Portanto, fica alterada a data de abertura e julgamento das propos</w:t>
      </w:r>
      <w:r w:rsidR="00DE4E25">
        <w:rPr>
          <w:rFonts w:ascii="Cambria" w:hAnsi="Cambria"/>
        </w:rPr>
        <w:t>tas e do</w:t>
      </w:r>
      <w:r w:rsidR="0019508B">
        <w:rPr>
          <w:rFonts w:ascii="Cambria" w:hAnsi="Cambria"/>
        </w:rPr>
        <w:t xml:space="preserve">cumentação para o dia </w:t>
      </w:r>
      <w:r w:rsidR="00576634">
        <w:rPr>
          <w:rFonts w:ascii="Cambria" w:hAnsi="Cambria"/>
        </w:rPr>
        <w:t>01/02</w:t>
      </w:r>
      <w:r w:rsidR="0019508B">
        <w:rPr>
          <w:rFonts w:ascii="Cambria" w:hAnsi="Cambria"/>
        </w:rPr>
        <w:t>/2019</w:t>
      </w:r>
      <w:r w:rsidR="00DE4E25">
        <w:rPr>
          <w:rFonts w:ascii="Cambria" w:hAnsi="Cambria"/>
        </w:rPr>
        <w:t>, as 9:0</w:t>
      </w:r>
      <w:r w:rsidR="009C6A15" w:rsidRPr="00DB3C08">
        <w:rPr>
          <w:rFonts w:ascii="Cambria" w:hAnsi="Cambria"/>
        </w:rPr>
        <w:t xml:space="preserve">0 horas. </w:t>
      </w:r>
    </w:p>
    <w:p w:rsidR="009C6A15" w:rsidRPr="00DB3C08" w:rsidRDefault="009C6A15" w:rsidP="009C6A15">
      <w:pPr>
        <w:pStyle w:val="NormalWeb"/>
        <w:jc w:val="both"/>
        <w:rPr>
          <w:rFonts w:ascii="Cambria" w:hAnsi="Cambria"/>
        </w:rPr>
      </w:pPr>
      <w:r w:rsidRPr="00DB3C08">
        <w:rPr>
          <w:rFonts w:ascii="Cambria" w:hAnsi="Cambria"/>
        </w:rPr>
        <w:t>Permanecem inalteradas as demais condições do edital.</w:t>
      </w:r>
    </w:p>
    <w:p w:rsidR="009C6A15" w:rsidRPr="00DB3C08" w:rsidRDefault="007F3889" w:rsidP="009C6A15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>Bocaina de Minas, 15 de janeiro de 2019</w:t>
      </w:r>
      <w:r w:rsidR="009C6A15" w:rsidRPr="00DB3C08">
        <w:rPr>
          <w:rFonts w:ascii="Cambria" w:hAnsi="Cambria"/>
        </w:rPr>
        <w:t>.</w:t>
      </w:r>
    </w:p>
    <w:p w:rsidR="009C6A15" w:rsidRPr="00DB3C08" w:rsidRDefault="009C6A15" w:rsidP="009C6A15">
      <w:pPr>
        <w:pStyle w:val="NormalWeb"/>
        <w:spacing w:before="0" w:beforeAutospacing="0" w:after="0" w:afterAutospacing="0"/>
        <w:jc w:val="center"/>
        <w:rPr>
          <w:rFonts w:ascii="Cambria" w:hAnsi="Cambria"/>
        </w:rPr>
      </w:pPr>
      <w:r w:rsidRPr="00DB3C08">
        <w:rPr>
          <w:rFonts w:ascii="Cambria" w:hAnsi="Cambria"/>
        </w:rPr>
        <w:t>_______________________________________</w:t>
      </w:r>
    </w:p>
    <w:p w:rsidR="009C6A15" w:rsidRPr="00DB3C08" w:rsidRDefault="009C6A15" w:rsidP="009C6A15">
      <w:pPr>
        <w:pStyle w:val="NormalWeb"/>
        <w:spacing w:before="0" w:beforeAutospacing="0" w:after="0" w:afterAutospacing="0"/>
        <w:jc w:val="center"/>
        <w:rPr>
          <w:rFonts w:ascii="Cambria" w:hAnsi="Cambria"/>
        </w:rPr>
      </w:pPr>
      <w:r w:rsidRPr="00DB3C08">
        <w:rPr>
          <w:rFonts w:ascii="Cambria" w:hAnsi="Cambria"/>
        </w:rPr>
        <w:t>Helenice Costa Cornélio</w:t>
      </w:r>
    </w:p>
    <w:p w:rsidR="00E169CC" w:rsidRDefault="009C6A15" w:rsidP="009C6A15">
      <w:pPr>
        <w:jc w:val="center"/>
      </w:pPr>
      <w:r w:rsidRPr="00DB3C08">
        <w:rPr>
          <w:rFonts w:ascii="Cambria" w:hAnsi="Cambria"/>
        </w:rPr>
        <w:t>Pregoeira</w:t>
      </w:r>
    </w:p>
    <w:sectPr w:rsidR="00E169CC" w:rsidSect="009C6A15">
      <w:headerReference w:type="default" r:id="rId6"/>
      <w:footerReference w:type="default" r:id="rId7"/>
      <w:pgSz w:w="11906" w:h="16838"/>
      <w:pgMar w:top="1361" w:right="1701" w:bottom="1134" w:left="1701" w:header="709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CCC" w:rsidRDefault="00053CCC" w:rsidP="009C6A15">
      <w:r>
        <w:separator/>
      </w:r>
    </w:p>
  </w:endnote>
  <w:endnote w:type="continuationSeparator" w:id="1">
    <w:p w:rsidR="00053CCC" w:rsidRDefault="00053CCC" w:rsidP="009C6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15" w:rsidRPr="00933E6C" w:rsidRDefault="009C6A15" w:rsidP="009C6A15">
    <w:pPr>
      <w:pStyle w:val="Rodap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   </w:t>
    </w:r>
    <w:r w:rsidRPr="00933E6C">
      <w:rPr>
        <w:rFonts w:ascii="Verdana" w:hAnsi="Verdana"/>
        <w:sz w:val="20"/>
        <w:szCs w:val="20"/>
      </w:rPr>
      <w:t>Rua Capitão João Mariano Dias. Nº 86, Centro – Bocaina de Minas – MG –</w:t>
    </w:r>
  </w:p>
  <w:p w:rsidR="009C6A15" w:rsidRPr="009C6A15" w:rsidRDefault="009C6A15" w:rsidP="009C6A15">
    <w:pPr>
      <w:pStyle w:val="Rodap"/>
      <w:jc w:val="center"/>
      <w:rPr>
        <w:rFonts w:ascii="Verdana" w:hAnsi="Verdana"/>
        <w:sz w:val="20"/>
        <w:szCs w:val="20"/>
        <w:lang w:val="en-US"/>
      </w:rPr>
    </w:pPr>
    <w:r w:rsidRPr="009C6A15">
      <w:rPr>
        <w:rFonts w:ascii="Verdana" w:hAnsi="Verdana"/>
        <w:sz w:val="20"/>
        <w:szCs w:val="20"/>
        <w:lang w:val="en-US"/>
      </w:rPr>
      <w:t>CEP</w:t>
    </w:r>
    <w:r>
      <w:rPr>
        <w:rFonts w:ascii="Verdana" w:hAnsi="Verdana"/>
        <w:sz w:val="20"/>
        <w:szCs w:val="20"/>
        <w:lang w:val="en-US"/>
      </w:rPr>
      <w:t>.</w:t>
    </w:r>
    <w:r w:rsidRPr="009C6A15">
      <w:rPr>
        <w:rFonts w:ascii="Verdana" w:hAnsi="Verdana"/>
        <w:sz w:val="20"/>
        <w:szCs w:val="20"/>
        <w:lang w:val="en-US"/>
      </w:rPr>
      <w:t xml:space="preserve"> 37.340-000 – Tel (32) 3294-1160 – email: licitabocaina@gmail.com</w:t>
    </w:r>
  </w:p>
  <w:p w:rsidR="009C6A15" w:rsidRPr="009C6A15" w:rsidRDefault="009C6A15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CCC" w:rsidRDefault="00053CCC" w:rsidP="009C6A15">
      <w:r>
        <w:separator/>
      </w:r>
    </w:p>
  </w:footnote>
  <w:footnote w:type="continuationSeparator" w:id="1">
    <w:p w:rsidR="00053CCC" w:rsidRDefault="00053CCC" w:rsidP="009C6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15" w:rsidRPr="00E647AC" w:rsidRDefault="003B1103" w:rsidP="009C6A15">
    <w:pPr>
      <w:pStyle w:val="Cabealho"/>
      <w:ind w:firstLine="708"/>
      <w:jc w:val="center"/>
      <w:rPr>
        <w:rFonts w:ascii="Verdana" w:hAnsi="Verdana"/>
        <w:i/>
      </w:rPr>
    </w:pPr>
    <w:r>
      <w:rPr>
        <w:rFonts w:ascii="Verdana" w:hAnsi="Verdana"/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.35pt;margin-top:-13.7pt;width:57.6pt;height:57.6pt;z-index:-251658752" o:allowincell="f">
          <v:imagedata r:id="rId1" o:title=""/>
        </v:shape>
        <o:OLEObject Type="Embed" ProgID="PBrush" ShapeID="_x0000_s1025" DrawAspect="Content" ObjectID="_1609154376" r:id="rId2"/>
      </w:pict>
    </w:r>
    <w:r w:rsidR="009C6A15" w:rsidRPr="00E647AC">
      <w:rPr>
        <w:rFonts w:ascii="Verdana" w:hAnsi="Verdana"/>
        <w:i/>
      </w:rPr>
      <w:t>PREFEITURA MUNICIPAL DE BOCAINA DE MINAS</w:t>
    </w:r>
  </w:p>
  <w:p w:rsidR="009C6A15" w:rsidRPr="00E647AC" w:rsidRDefault="009C6A15" w:rsidP="009C6A15">
    <w:pPr>
      <w:pStyle w:val="Cabealho"/>
      <w:jc w:val="center"/>
      <w:rPr>
        <w:rFonts w:ascii="Verdana" w:hAnsi="Verdana"/>
        <w:i/>
      </w:rPr>
    </w:pPr>
    <w:r w:rsidRPr="00E647AC">
      <w:rPr>
        <w:rFonts w:ascii="Verdana" w:hAnsi="Verdana"/>
        <w:i/>
      </w:rPr>
      <w:t>ESTADO DE MINAS GERAIS</w:t>
    </w:r>
  </w:p>
  <w:p w:rsidR="009C6A15" w:rsidRDefault="009C6A15" w:rsidP="009C6A15">
    <w:pPr>
      <w:pStyle w:val="Cabealho"/>
      <w:jc w:val="center"/>
    </w:pPr>
    <w:r>
      <w:rPr>
        <w:rFonts w:ascii="Verdana" w:hAnsi="Verdana"/>
        <w:i/>
      </w:rPr>
      <w:t>CNPJ nº. 18.194.076/0001-60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C6A15"/>
    <w:rsid w:val="00014B97"/>
    <w:rsid w:val="00036C83"/>
    <w:rsid w:val="00053CCC"/>
    <w:rsid w:val="000D66DE"/>
    <w:rsid w:val="001119F0"/>
    <w:rsid w:val="00137AB2"/>
    <w:rsid w:val="0019508B"/>
    <w:rsid w:val="001F7D2B"/>
    <w:rsid w:val="0024268C"/>
    <w:rsid w:val="002648C8"/>
    <w:rsid w:val="00271478"/>
    <w:rsid w:val="00272200"/>
    <w:rsid w:val="00284637"/>
    <w:rsid w:val="002F1FA1"/>
    <w:rsid w:val="002F65D0"/>
    <w:rsid w:val="003674C3"/>
    <w:rsid w:val="003B1103"/>
    <w:rsid w:val="004C710E"/>
    <w:rsid w:val="00576634"/>
    <w:rsid w:val="007832E2"/>
    <w:rsid w:val="007F3889"/>
    <w:rsid w:val="008A2737"/>
    <w:rsid w:val="0096437D"/>
    <w:rsid w:val="009C6A15"/>
    <w:rsid w:val="00A3360E"/>
    <w:rsid w:val="00AE7DC0"/>
    <w:rsid w:val="00B10D6F"/>
    <w:rsid w:val="00C74335"/>
    <w:rsid w:val="00C87F1C"/>
    <w:rsid w:val="00CD4336"/>
    <w:rsid w:val="00D27BAE"/>
    <w:rsid w:val="00D93489"/>
    <w:rsid w:val="00DE4E25"/>
    <w:rsid w:val="00E169CC"/>
    <w:rsid w:val="00FA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9C6A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9C6A15"/>
  </w:style>
  <w:style w:type="paragraph" w:styleId="Rodap">
    <w:name w:val="footer"/>
    <w:basedOn w:val="Normal"/>
    <w:link w:val="RodapChar"/>
    <w:unhideWhenUsed/>
    <w:rsid w:val="009C6A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6A15"/>
  </w:style>
  <w:style w:type="paragraph" w:customStyle="1" w:styleId="Default">
    <w:name w:val="Default"/>
    <w:rsid w:val="009C6A1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NormalWeb">
    <w:name w:val="Normal (Web)"/>
    <w:basedOn w:val="Normal"/>
    <w:rsid w:val="009C6A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PMBM</cp:lastModifiedBy>
  <cp:revision>9</cp:revision>
  <cp:lastPrinted>2019-01-16T16:07:00Z</cp:lastPrinted>
  <dcterms:created xsi:type="dcterms:W3CDTF">2019-01-16T15:38:00Z</dcterms:created>
  <dcterms:modified xsi:type="dcterms:W3CDTF">2019-01-16T16:33:00Z</dcterms:modified>
</cp:coreProperties>
</file>